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F561" w14:textId="77777777" w:rsidR="002B6C08" w:rsidRDefault="002B6C08">
      <w:pPr>
        <w:widowControl/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120</w:t>
      </w:r>
    </w:p>
    <w:p w14:paraId="33E06267" w14:textId="77777777" w:rsidR="00A73425" w:rsidRDefault="00A73425">
      <w:pPr>
        <w:widowControl/>
        <w:jc w:val="center"/>
        <w:rPr>
          <w:b/>
          <w:bCs/>
          <w:sz w:val="24"/>
          <w:szCs w:val="24"/>
        </w:rPr>
      </w:pPr>
    </w:p>
    <w:p w14:paraId="1BBCF19C" w14:textId="7CCDC190" w:rsidR="0003431D" w:rsidRPr="00C71F17" w:rsidRDefault="002B6C08" w:rsidP="00C71F1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IN THE DISTRICT COURT OF ____________ COUNTY, KANSAS </w:t>
      </w:r>
    </w:p>
    <w:p w14:paraId="49FCF565" w14:textId="77777777" w:rsidR="002B6C08" w:rsidRDefault="002B6C08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9FCF566" w14:textId="77777777" w:rsidR="002B6C08" w:rsidRDefault="002B6C08">
      <w:pPr>
        <w:widowControl/>
        <w:jc w:val="center"/>
        <w:rPr>
          <w:b/>
          <w:bCs/>
          <w:sz w:val="28"/>
          <w:szCs w:val="28"/>
        </w:rPr>
      </w:pPr>
    </w:p>
    <w:p w14:paraId="34B4CE62" w14:textId="77777777" w:rsidR="0090675D" w:rsidRDefault="0090675D">
      <w:pPr>
        <w:widowControl/>
        <w:jc w:val="center"/>
        <w:rPr>
          <w:b/>
          <w:bCs/>
          <w:sz w:val="28"/>
          <w:szCs w:val="28"/>
        </w:rPr>
      </w:pPr>
    </w:p>
    <w:p w14:paraId="49FCF567" w14:textId="77777777" w:rsidR="002B6C08" w:rsidRDefault="002B6C08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OATH OF CITIZEN REVIEW BOARD VOLUNTEER</w:t>
      </w:r>
    </w:p>
    <w:p w14:paraId="49FCF568" w14:textId="77777777" w:rsidR="002B6C08" w:rsidRDefault="002B6C08">
      <w:pPr>
        <w:widowControl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38-2207 and 38-2208</w:t>
      </w:r>
    </w:p>
    <w:p w14:paraId="49FCF569" w14:textId="77777777" w:rsidR="002B6C08" w:rsidRDefault="002B6C08">
      <w:pPr>
        <w:widowControl/>
        <w:jc w:val="center"/>
        <w:rPr>
          <w:b/>
          <w:bCs/>
          <w:sz w:val="24"/>
          <w:szCs w:val="24"/>
        </w:rPr>
      </w:pPr>
    </w:p>
    <w:p w14:paraId="49FCF56A" w14:textId="77777777" w:rsidR="002B6C08" w:rsidRDefault="002B6C08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I, _______________________________, hereby solemnly swear or affirm that:</w:t>
      </w:r>
    </w:p>
    <w:p w14:paraId="49FCF56C" w14:textId="77777777" w:rsidR="002B6C08" w:rsidRDefault="002B6C08">
      <w:pPr>
        <w:pStyle w:val="Level1"/>
        <w:widowControl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hanging="720"/>
        <w:jc w:val="left"/>
      </w:pPr>
      <w:r>
        <w:t>I have received the prerequisite training for the position of Citizen Review Board (CRB) member;</w:t>
      </w:r>
    </w:p>
    <w:p w14:paraId="49FCF56D" w14:textId="77777777" w:rsidR="002B6C08" w:rsidRDefault="002B6C08">
      <w:pPr>
        <w:pStyle w:val="Level1"/>
        <w:widowControl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hanging="720"/>
        <w:jc w:val="left"/>
      </w:pPr>
      <w:r>
        <w:t>I accept the duties of CRB membership for the captioned court;</w:t>
      </w:r>
    </w:p>
    <w:p w14:paraId="49FCF56E" w14:textId="77777777" w:rsidR="002B6C08" w:rsidRDefault="002B6C08">
      <w:pPr>
        <w:pStyle w:val="Level1"/>
        <w:widowControl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hanging="720"/>
        <w:jc w:val="left"/>
      </w:pPr>
      <w:r>
        <w:t xml:space="preserve">I understand the duties and obligations of my appointment; </w:t>
      </w:r>
    </w:p>
    <w:p w14:paraId="49FCF56F" w14:textId="77777777" w:rsidR="002B6C08" w:rsidRDefault="002B6C08">
      <w:pPr>
        <w:pStyle w:val="Level1"/>
        <w:widowControl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hanging="720"/>
        <w:jc w:val="left"/>
      </w:pPr>
      <w:r>
        <w:t>I shall faithfully perform those duties and obligations to the best of my ability;</w:t>
      </w:r>
    </w:p>
    <w:p w14:paraId="49FCF570" w14:textId="77777777" w:rsidR="002B6C08" w:rsidRDefault="002B6C08">
      <w:pPr>
        <w:pStyle w:val="Level1"/>
        <w:widowControl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hanging="720"/>
        <w:jc w:val="left"/>
      </w:pPr>
      <w:r>
        <w:t xml:space="preserve">I am aware of the confidential nature of all court records, social service records, school records, medical records, therapists’ records, and CRB proceedings; and </w:t>
      </w:r>
    </w:p>
    <w:p w14:paraId="49FCF571" w14:textId="77777777" w:rsidR="002B6C08" w:rsidRDefault="002B6C08">
      <w:pPr>
        <w:pStyle w:val="Level1"/>
        <w:widowControl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720"/>
        <w:jc w:val="left"/>
      </w:pPr>
      <w:r>
        <w:t>I will hold in strictest confidence all information from those records recited, all personal information and all official information that may come to my attention while performing my duties as a CRB volunteer.</w:t>
      </w:r>
    </w:p>
    <w:p w14:paraId="49FCF572" w14:textId="77777777" w:rsidR="002B6C08" w:rsidRDefault="002B6C08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9FCF573" w14:textId="77777777" w:rsidR="002B6C08" w:rsidRDefault="002B6C08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49FCF574" w14:textId="77777777" w:rsidR="002B6C08" w:rsidRDefault="002B6C08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49FCF575" w14:textId="77777777" w:rsidR="002B6C08" w:rsidRDefault="002B6C08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49FCF576" w14:textId="77777777" w:rsidR="002B6C08" w:rsidRDefault="00E501DA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14:paraId="49FCF577" w14:textId="4449DAC4" w:rsidR="002B6C08" w:rsidRDefault="00E501DA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14:paraId="49FCF578" w14:textId="4004F770" w:rsidR="002B6C08" w:rsidRDefault="00E501DA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 Number</w:t>
      </w:r>
      <w:r>
        <w:rPr>
          <w:sz w:val="24"/>
          <w:szCs w:val="24"/>
        </w:rPr>
        <w:tab/>
      </w:r>
    </w:p>
    <w:p w14:paraId="49FCF579" w14:textId="3F0DC9E6" w:rsidR="002B6C08" w:rsidRDefault="00E501DA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 Number</w:t>
      </w:r>
    </w:p>
    <w:p w14:paraId="49FCF57A" w14:textId="27CF2F43" w:rsidR="00E501DA" w:rsidRDefault="00E501DA">
      <w:pPr>
        <w:widowControl/>
        <w:numPr>
          <w:ilvl w:val="12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 Address</w:t>
      </w:r>
    </w:p>
    <w:p w14:paraId="49FCF57B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 w:val="24"/>
          <w:szCs w:val="24"/>
        </w:rPr>
      </w:pPr>
    </w:p>
    <w:p w14:paraId="49FCF584" w14:textId="4C82CF8F" w:rsidR="00CF4A9D" w:rsidRDefault="00CF4A9D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ABC44A7" w14:textId="77777777" w:rsidR="007B2033" w:rsidRDefault="007B2033" w:rsidP="007B2033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IN THE DISTRICT COURT OF ____________ COUNTY, KANSAS </w:t>
      </w:r>
    </w:p>
    <w:p w14:paraId="63A29C4C" w14:textId="77777777" w:rsidR="007B2033" w:rsidRDefault="007B2033" w:rsidP="007B2033">
      <w:pPr>
        <w:widowControl/>
        <w:rPr>
          <w:b/>
          <w:bCs/>
          <w:sz w:val="24"/>
          <w:szCs w:val="24"/>
        </w:rPr>
      </w:pPr>
    </w:p>
    <w:p w14:paraId="49FCF587" w14:textId="77777777" w:rsidR="00970293" w:rsidRDefault="00970293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b/>
          <w:bCs/>
          <w:sz w:val="24"/>
          <w:szCs w:val="24"/>
          <w:u w:val="single"/>
        </w:rPr>
      </w:pPr>
    </w:p>
    <w:p w14:paraId="49FCF588" w14:textId="77777777" w:rsidR="00970293" w:rsidRDefault="00970293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b/>
          <w:bCs/>
          <w:sz w:val="24"/>
          <w:szCs w:val="24"/>
          <w:u w:val="single"/>
        </w:rPr>
      </w:pPr>
    </w:p>
    <w:p w14:paraId="49FCF589" w14:textId="77777777" w:rsidR="00970293" w:rsidRDefault="00970293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b/>
          <w:bCs/>
          <w:sz w:val="24"/>
          <w:szCs w:val="24"/>
          <w:u w:val="single"/>
        </w:rPr>
      </w:pPr>
    </w:p>
    <w:p w14:paraId="49FCF58A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ORDER APPOINTING CRB VOLUNTEER</w:t>
      </w:r>
    </w:p>
    <w:p w14:paraId="49FCF58B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8C" w14:textId="77777777" w:rsidR="002B6C08" w:rsidRDefault="002B6C08">
      <w:pPr>
        <w:pStyle w:val="BodyText"/>
      </w:pPr>
      <w:r>
        <w:tab/>
        <w:t>The foregoing oath was subscribed and sworn to before me this _____ day of _________________, ______, in the City of ___________________, County of _______________, State of Kansas.</w:t>
      </w:r>
    </w:p>
    <w:p w14:paraId="49FCF58D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Further, I hereby appoint this person to serve as a member of the Citizen Review Board of the captioned court for a term of two (2) years, pursuant to K.S.A. 38-2207.</w:t>
      </w:r>
    </w:p>
    <w:p w14:paraId="49FCF58E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8F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90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2C9E5D9F" w14:textId="77777777" w:rsidR="00BF58ED" w:rsidRDefault="002B6C08" w:rsidP="00BF58ED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8ED">
        <w:rPr>
          <w:sz w:val="24"/>
          <w:szCs w:val="24"/>
        </w:rPr>
        <w:t>Judge of the District Court</w:t>
      </w:r>
    </w:p>
    <w:p w14:paraId="49FCF5AF" w14:textId="42C8621E" w:rsidR="00CF4A9D" w:rsidRDefault="00CF4A9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FCF5B0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49FCF5B1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B2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K.S.A. 38-2207 and 38-2208.</w:t>
      </w:r>
    </w:p>
    <w:p w14:paraId="49FCF5B3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B4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49FCF5B5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B6" w14:textId="5A483F89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Members of a citizen review board, defined at K.S.A. 38-2202, are appointed by the chief judge of the judicial district, or designee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The board consists of three to seven citizens who represent the various socioeconomic and ethnic groups of the judicial </w:t>
      </w:r>
      <w:r w:rsidR="0090675D">
        <w:rPr>
          <w:sz w:val="24"/>
          <w:szCs w:val="24"/>
        </w:rPr>
        <w:t>district and</w:t>
      </w:r>
      <w:r>
        <w:rPr>
          <w:sz w:val="24"/>
          <w:szCs w:val="24"/>
        </w:rPr>
        <w:t xml:space="preserve"> have a special interest in children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term of appointment is two years, but members may be reappointed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Members serve without </w:t>
      </w:r>
      <w:r w:rsidR="0090675D">
        <w:rPr>
          <w:sz w:val="24"/>
          <w:szCs w:val="24"/>
        </w:rPr>
        <w:t>compensation but</w:t>
      </w:r>
      <w:r>
        <w:rPr>
          <w:sz w:val="24"/>
          <w:szCs w:val="24"/>
        </w:rPr>
        <w:t xml:space="preserve"> may be reimbursed for mileage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Members shall receive at least six hours of training prior to reviewing a case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The citizen review board may be a standing board and there is no caption on this form, as the appointment is not case-specific.</w:t>
      </w:r>
    </w:p>
    <w:p w14:paraId="49FCF5B7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board shall review each case referred to it, and may: review such additional cases as the board deems appropriate; receive information from all persons with pertinent knowledge of the case; have access to the court files on the case; determine the progress made to acquire a permanent home for the child; suggest an alternative case goal if progress is insufficient; and make recommendations to the judge regarding orders in the case.</w:t>
      </w:r>
    </w:p>
    <w:p w14:paraId="49FCF5B8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p w14:paraId="49FCF5B9" w14:textId="77777777" w:rsidR="002B6C08" w:rsidRDefault="002B6C08">
      <w:pPr>
        <w:widowControl/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 w:val="24"/>
          <w:szCs w:val="24"/>
        </w:rPr>
      </w:pPr>
    </w:p>
    <w:sectPr w:rsidR="002B6C08" w:rsidSect="00CF4A9D">
      <w:headerReference w:type="default" r:id="rId8"/>
      <w:footerReference w:type="default" r:id="rId9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B1B4" w14:textId="77777777" w:rsidR="00942913" w:rsidRDefault="00942913">
      <w:r>
        <w:separator/>
      </w:r>
    </w:p>
  </w:endnote>
  <w:endnote w:type="continuationSeparator" w:id="0">
    <w:p w14:paraId="50A0C464" w14:textId="77777777" w:rsidR="00942913" w:rsidRDefault="009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F5C5" w14:textId="238BF3A5" w:rsidR="002B6C08" w:rsidRDefault="008F6E08" w:rsidP="0090675D">
    <w:pPr>
      <w:pStyle w:val="Footer"/>
      <w:tabs>
        <w:tab w:val="clear" w:pos="4320"/>
        <w:tab w:val="center" w:pos="5040"/>
      </w:tabs>
      <w:rPr>
        <w:sz w:val="24"/>
        <w:szCs w:val="24"/>
      </w:rPr>
    </w:pPr>
    <w:r>
      <w:rPr>
        <w:sz w:val="24"/>
        <w:szCs w:val="24"/>
      </w:rPr>
      <w:t>Rev. 07/</w:t>
    </w:r>
    <w:proofErr w:type="gramStart"/>
    <w:r>
      <w:rPr>
        <w:sz w:val="24"/>
        <w:szCs w:val="24"/>
      </w:rPr>
      <w:t>20</w:t>
    </w:r>
    <w:r w:rsidR="00C71F17">
      <w:rPr>
        <w:sz w:val="24"/>
        <w:szCs w:val="24"/>
      </w:rPr>
      <w:t>24</w:t>
    </w:r>
    <w:r>
      <w:rPr>
        <w:sz w:val="24"/>
        <w:szCs w:val="24"/>
      </w:rPr>
      <w:t xml:space="preserve">  ©</w:t>
    </w:r>
    <w:proofErr w:type="gramEnd"/>
    <w:r>
      <w:rPr>
        <w:sz w:val="24"/>
        <w:szCs w:val="24"/>
      </w:rPr>
      <w:t>KSJC</w:t>
    </w:r>
    <w:r>
      <w:rPr>
        <w:sz w:val="24"/>
        <w:szCs w:val="24"/>
      </w:rPr>
      <w:tab/>
    </w:r>
    <w:r w:rsidRPr="000249A6">
      <w:rPr>
        <w:sz w:val="24"/>
        <w:szCs w:val="24"/>
      </w:rPr>
      <w:fldChar w:fldCharType="begin"/>
    </w:r>
    <w:r w:rsidRPr="000249A6">
      <w:rPr>
        <w:sz w:val="24"/>
        <w:szCs w:val="24"/>
      </w:rPr>
      <w:instrText xml:space="preserve"> PAGE   \* MERGEFORMAT </w:instrText>
    </w:r>
    <w:r w:rsidRPr="000249A6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0249A6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2822" w14:textId="77777777" w:rsidR="00942913" w:rsidRDefault="00942913">
      <w:r>
        <w:separator/>
      </w:r>
    </w:p>
  </w:footnote>
  <w:footnote w:type="continuationSeparator" w:id="0">
    <w:p w14:paraId="66F9E656" w14:textId="77777777" w:rsidR="00942913" w:rsidRDefault="0094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F5C2" w14:textId="77777777" w:rsidR="002B6C08" w:rsidRDefault="002B6C08">
    <w:pPr>
      <w:widowControl/>
      <w:tabs>
        <w:tab w:val="left" w:pos="7560"/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A19F2"/>
    <w:multiLevelType w:val="multilevel"/>
    <w:tmpl w:val="1BAE2344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num w:numId="1" w16cid:durableId="69338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0C"/>
    <w:rsid w:val="0003431D"/>
    <w:rsid w:val="00236DBB"/>
    <w:rsid w:val="002B6C08"/>
    <w:rsid w:val="00383C85"/>
    <w:rsid w:val="003A1EFF"/>
    <w:rsid w:val="00512AC9"/>
    <w:rsid w:val="00554329"/>
    <w:rsid w:val="00577B16"/>
    <w:rsid w:val="005D39D7"/>
    <w:rsid w:val="007668CC"/>
    <w:rsid w:val="007B2033"/>
    <w:rsid w:val="007F71B8"/>
    <w:rsid w:val="008609BB"/>
    <w:rsid w:val="008A4176"/>
    <w:rsid w:val="008F6E08"/>
    <w:rsid w:val="0090675D"/>
    <w:rsid w:val="009318BE"/>
    <w:rsid w:val="00942913"/>
    <w:rsid w:val="00970293"/>
    <w:rsid w:val="00A17E04"/>
    <w:rsid w:val="00A73425"/>
    <w:rsid w:val="00AD1B0C"/>
    <w:rsid w:val="00B03F4C"/>
    <w:rsid w:val="00BB0C2E"/>
    <w:rsid w:val="00BE47D1"/>
    <w:rsid w:val="00BF58ED"/>
    <w:rsid w:val="00C3120C"/>
    <w:rsid w:val="00C71F17"/>
    <w:rsid w:val="00CB0BD3"/>
    <w:rsid w:val="00CE2BFE"/>
    <w:rsid w:val="00CF4A9D"/>
    <w:rsid w:val="00D512FD"/>
    <w:rsid w:val="00DE4742"/>
    <w:rsid w:val="00E501DA"/>
    <w:rsid w:val="00E6651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CF561"/>
  <w14:defaultImageDpi w14:val="0"/>
  <w15:docId w15:val="{519291B0-BDF0-47C1-ACB0-9E92D46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DefaultPara">
    <w:name w:val="Default Para"/>
    <w:uiPriority w:val="99"/>
    <w:rPr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/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31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B0C"/>
  </w:style>
  <w:style w:type="character" w:customStyle="1" w:styleId="CommentTextChar">
    <w:name w:val="Comment Text Char"/>
    <w:basedOn w:val="DefaultParagraphFont"/>
    <w:link w:val="CommentText"/>
    <w:uiPriority w:val="99"/>
    <w:rsid w:val="00AD1B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B0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A832-8B9B-4AF0-9022-FC9D6CE1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XXX JUDICIAL DISTRICT</vt:lpstr>
    </vt:vector>
  </TitlesOfParts>
  <Company>kjc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XXX JUDICIAL DISTRICT</dc:title>
  <dc:creator>Brandy</dc:creator>
  <cp:lastModifiedBy>Laura Nordgren [KSJC]</cp:lastModifiedBy>
  <cp:revision>3</cp:revision>
  <cp:lastPrinted>2012-11-14T14:19:00Z</cp:lastPrinted>
  <dcterms:created xsi:type="dcterms:W3CDTF">2024-06-18T18:08:00Z</dcterms:created>
  <dcterms:modified xsi:type="dcterms:W3CDTF">2024-06-18T18:09:00Z</dcterms:modified>
</cp:coreProperties>
</file>