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B2531" w:rsidRDefault="003B2531">
      <w:pPr>
        <w:tabs>
          <w:tab w:val="right" w:pos="9360"/>
        </w:tabs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>(Revised 7/05)</w:t>
      </w:r>
    </w:p>
    <w:p w:rsidR="003B2531" w:rsidRDefault="003B2531">
      <w:pPr>
        <w:ind w:left="1440"/>
        <w:rPr>
          <w:sz w:val="24"/>
          <w:szCs w:val="24"/>
        </w:rPr>
      </w:pPr>
      <w:r>
        <w:rPr>
          <w:sz w:val="24"/>
          <w:szCs w:val="24"/>
        </w:rPr>
        <w:t>File Stamp Date</w:t>
      </w:r>
    </w:p>
    <w:p w:rsidR="003B2531" w:rsidRDefault="003B2531">
      <w:pPr>
        <w:ind w:left="1440"/>
        <w:rPr>
          <w:sz w:val="24"/>
          <w:szCs w:val="24"/>
        </w:rPr>
      </w:pPr>
      <w:r>
        <w:rPr>
          <w:sz w:val="24"/>
          <w:szCs w:val="24"/>
        </w:rPr>
        <w:t>Case Number ______</w:t>
      </w:r>
    </w:p>
    <w:p w:rsidR="003B2531" w:rsidRDefault="003B2531">
      <w:pPr>
        <w:rPr>
          <w:sz w:val="24"/>
          <w:szCs w:val="24"/>
        </w:rPr>
      </w:pPr>
    </w:p>
    <w:p w:rsidR="003B2531" w:rsidRDefault="003B2531">
      <w:pPr>
        <w:rPr>
          <w:sz w:val="24"/>
          <w:szCs w:val="24"/>
        </w:rPr>
      </w:pPr>
      <w:r>
        <w:rPr>
          <w:sz w:val="24"/>
          <w:szCs w:val="24"/>
        </w:rPr>
        <w:t>Prepared by:</w:t>
      </w:r>
    </w:p>
    <w:p w:rsidR="003B2531" w:rsidRDefault="003B2531">
      <w:pPr>
        <w:rPr>
          <w:sz w:val="24"/>
          <w:szCs w:val="24"/>
        </w:rPr>
      </w:pPr>
      <w:r>
        <w:rPr>
          <w:sz w:val="24"/>
          <w:szCs w:val="24"/>
        </w:rPr>
        <w:t>Filer’s name, SC#</w:t>
      </w:r>
    </w:p>
    <w:p w:rsidR="003B2531" w:rsidRDefault="003B2531">
      <w:pPr>
        <w:rPr>
          <w:sz w:val="24"/>
          <w:szCs w:val="24"/>
        </w:rPr>
      </w:pPr>
      <w:r>
        <w:rPr>
          <w:sz w:val="24"/>
          <w:szCs w:val="24"/>
        </w:rPr>
        <w:t>Filer’s address</w:t>
      </w:r>
    </w:p>
    <w:p w:rsidR="003B2531" w:rsidRDefault="003B2531">
      <w:pPr>
        <w:rPr>
          <w:sz w:val="24"/>
          <w:szCs w:val="24"/>
        </w:rPr>
      </w:pPr>
      <w:r>
        <w:rPr>
          <w:sz w:val="24"/>
          <w:szCs w:val="24"/>
        </w:rPr>
        <w:t>Filer’s phone number</w:t>
      </w:r>
    </w:p>
    <w:p w:rsidR="003B2531" w:rsidRDefault="003B2531">
      <w:pPr>
        <w:rPr>
          <w:sz w:val="24"/>
          <w:szCs w:val="24"/>
        </w:rPr>
      </w:pPr>
      <w:r>
        <w:rPr>
          <w:sz w:val="24"/>
          <w:szCs w:val="24"/>
        </w:rPr>
        <w:t>{Filer’s fax phone number}</w:t>
      </w:r>
    </w:p>
    <w:p w:rsidR="003B2531" w:rsidRDefault="003B2531">
      <w:pPr>
        <w:rPr>
          <w:sz w:val="24"/>
          <w:szCs w:val="24"/>
        </w:rPr>
      </w:pPr>
      <w:r>
        <w:rPr>
          <w:sz w:val="24"/>
          <w:szCs w:val="24"/>
        </w:rPr>
        <w:t>{Filer’s e-mail address}</w:t>
      </w:r>
    </w:p>
    <w:p w:rsidR="003B2531" w:rsidRDefault="003B2531">
      <w:pPr>
        <w:rPr>
          <w:sz w:val="24"/>
          <w:szCs w:val="24"/>
        </w:rPr>
      </w:pPr>
      <w:r>
        <w:rPr>
          <w:sz w:val="24"/>
          <w:szCs w:val="24"/>
        </w:rPr>
        <w:t>Attorney for Plaintiff</w:t>
      </w:r>
    </w:p>
    <w:p w:rsidR="003B2531" w:rsidRDefault="003B2531">
      <w:pPr>
        <w:rPr>
          <w:sz w:val="24"/>
          <w:szCs w:val="24"/>
        </w:rPr>
      </w:pPr>
    </w:p>
    <w:p w:rsidR="003B2531" w:rsidRDefault="003B2531">
      <w:pPr>
        <w:jc w:val="center"/>
        <w:rPr>
          <w:sz w:val="24"/>
          <w:szCs w:val="24"/>
        </w:rPr>
      </w:pPr>
    </w:p>
    <w:p w:rsidR="003B2531" w:rsidRDefault="003B2531">
      <w:pPr>
        <w:jc w:val="center"/>
        <w:rPr>
          <w:sz w:val="24"/>
          <w:szCs w:val="24"/>
        </w:rPr>
      </w:pPr>
      <w:r>
        <w:rPr>
          <w:sz w:val="24"/>
          <w:szCs w:val="24"/>
        </w:rPr>
        <w:t>In The District Court of ______ County, Kansas</w:t>
      </w:r>
    </w:p>
    <w:p w:rsidR="003B2531" w:rsidRDefault="003B2531">
      <w:pPr>
        <w:jc w:val="center"/>
        <w:rPr>
          <w:sz w:val="24"/>
          <w:szCs w:val="24"/>
        </w:rPr>
      </w:pPr>
    </w:p>
    <w:p w:rsidR="003B2531" w:rsidRDefault="003B2531">
      <w:pPr>
        <w:rPr>
          <w:sz w:val="24"/>
          <w:szCs w:val="24"/>
        </w:rPr>
      </w:pPr>
    </w:p>
    <w:p w:rsidR="003B2531" w:rsidRDefault="003B2531">
      <w:pPr>
        <w:rPr>
          <w:sz w:val="24"/>
          <w:szCs w:val="24"/>
        </w:rPr>
      </w:pPr>
      <w:r>
        <w:rPr>
          <w:sz w:val="24"/>
          <w:szCs w:val="24"/>
        </w:rPr>
        <w:t>Plaintiff’s name</w:t>
      </w:r>
      <w:r>
        <w:rPr>
          <w:sz w:val="24"/>
          <w:szCs w:val="24"/>
        </w:rPr>
        <w:tab/>
        <w:t>Plaintiff</w:t>
      </w:r>
    </w:p>
    <w:p w:rsidR="003B2531" w:rsidRDefault="003B253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B2531" w:rsidRDefault="003B2531">
      <w:pPr>
        <w:rPr>
          <w:sz w:val="24"/>
          <w:szCs w:val="24"/>
        </w:rPr>
      </w:pPr>
      <w:r>
        <w:rPr>
          <w:sz w:val="24"/>
          <w:szCs w:val="24"/>
        </w:rPr>
        <w:t>vs.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Case No. ______</w:t>
      </w:r>
    </w:p>
    <w:p w:rsidR="003B2531" w:rsidRDefault="003B2531">
      <w:pPr>
        <w:rPr>
          <w:sz w:val="24"/>
          <w:szCs w:val="24"/>
        </w:rPr>
      </w:pPr>
      <w:r>
        <w:rPr>
          <w:sz w:val="24"/>
          <w:szCs w:val="24"/>
        </w:rPr>
        <w:t>Defendant’s name</w:t>
      </w:r>
      <w:r>
        <w:rPr>
          <w:sz w:val="24"/>
          <w:szCs w:val="24"/>
        </w:rPr>
        <w:tab/>
        <w:t>Defendant</w:t>
      </w:r>
    </w:p>
    <w:p w:rsidR="003B2531" w:rsidRDefault="003B2531">
      <w:pPr>
        <w:rPr>
          <w:sz w:val="24"/>
          <w:szCs w:val="24"/>
        </w:rPr>
      </w:pPr>
      <w:r>
        <w:rPr>
          <w:sz w:val="24"/>
          <w:szCs w:val="24"/>
        </w:rPr>
        <w:t>Defendant’s address</w:t>
      </w:r>
    </w:p>
    <w:p w:rsidR="003B2531" w:rsidRDefault="003B2531">
      <w:pPr>
        <w:rPr>
          <w:sz w:val="24"/>
          <w:szCs w:val="24"/>
        </w:rPr>
      </w:pPr>
    </w:p>
    <w:p w:rsidR="003B2531" w:rsidRDefault="003B2531">
      <w:pPr>
        <w:rPr>
          <w:sz w:val="24"/>
          <w:szCs w:val="24"/>
        </w:rPr>
      </w:pPr>
      <w:r>
        <w:rPr>
          <w:sz w:val="24"/>
          <w:szCs w:val="24"/>
        </w:rPr>
        <w:t>Pursuant to Chapter 61 of</w:t>
      </w:r>
    </w:p>
    <w:p w:rsidR="003B2531" w:rsidRDefault="003B2531">
      <w:pPr>
        <w:rPr>
          <w:sz w:val="24"/>
          <w:szCs w:val="24"/>
        </w:rPr>
      </w:pPr>
      <w:r>
        <w:rPr>
          <w:sz w:val="24"/>
          <w:szCs w:val="24"/>
        </w:rPr>
        <w:t>Kansas Statutes Annotated</w:t>
      </w:r>
    </w:p>
    <w:p w:rsidR="003B2531" w:rsidRDefault="003B2531">
      <w:pPr>
        <w:rPr>
          <w:sz w:val="24"/>
          <w:szCs w:val="24"/>
        </w:rPr>
      </w:pPr>
    </w:p>
    <w:p w:rsidR="003B2531" w:rsidRDefault="003B2531">
      <w:pPr>
        <w:jc w:val="center"/>
        <w:rPr>
          <w:sz w:val="24"/>
          <w:szCs w:val="24"/>
        </w:rPr>
      </w:pPr>
      <w:r>
        <w:rPr>
          <w:sz w:val="24"/>
          <w:szCs w:val="24"/>
        </w:rPr>
        <w:t>AFFIDAVIT FOR FORECLOSURE OF SECURED INTEREST</w:t>
      </w:r>
    </w:p>
    <w:p w:rsidR="003B2531" w:rsidRDefault="003B2531">
      <w:pPr>
        <w:rPr>
          <w:sz w:val="24"/>
          <w:szCs w:val="24"/>
        </w:rPr>
      </w:pPr>
    </w:p>
    <w:p w:rsidR="003B2531" w:rsidRDefault="003B253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______________, being duly sworn, says that he or she is the plaintiff (or an agent for the corporate plaintiff) in the above-entitled action; that the plaintiff is the holder of an instrument of indebtedness, a copy of which is attached hereto and made a part hereof (or the terms of which are as follows); that the claim of the plaintiff is based on a security agreement, a copy of which is attached hereto and made a part hereof (or the terms of which are as follows); that the amount of indebtedness owed by the defendant to the plaintiff at this time is $________; that the plaintiff is lawfully entitled to the foreclosure of his or her security interest in the following-described personal property; that said personal property is wrongfully detained by the defendant; and that said personal property, together with the estimated value of each article, is described as follows; to wit:</w:t>
      </w:r>
    </w:p>
    <w:p w:rsidR="003B2531" w:rsidRDefault="003B25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Description of Property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Estimated Value</w:t>
      </w:r>
    </w:p>
    <w:p w:rsidR="003B2531" w:rsidRDefault="003B253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  $ ____________________</w:t>
      </w:r>
    </w:p>
    <w:p w:rsidR="003B2531" w:rsidRDefault="003B253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  $ ____________________</w:t>
      </w:r>
    </w:p>
    <w:p w:rsidR="003B2531" w:rsidRDefault="003B2531">
      <w:pPr>
        <w:jc w:val="both"/>
        <w:rPr>
          <w:sz w:val="24"/>
          <w:szCs w:val="24"/>
        </w:rPr>
      </w:pPr>
    </w:p>
    <w:p w:rsidR="003B2531" w:rsidRDefault="003B25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sz w:val="24"/>
          <w:szCs w:val="24"/>
        </w:rPr>
      </w:pPr>
      <w:r>
        <w:rPr>
          <w:sz w:val="24"/>
          <w:szCs w:val="24"/>
        </w:rPr>
        <w:t>all of the aggregate value</w:t>
      </w:r>
      <w:r w:rsidR="00073CB7">
        <w:rPr>
          <w:sz w:val="24"/>
          <w:szCs w:val="24"/>
        </w:rPr>
        <w:t xml:space="preserve"> of     </w:t>
      </w:r>
      <w:r w:rsidR="00073CB7">
        <w:rPr>
          <w:sz w:val="24"/>
          <w:szCs w:val="24"/>
        </w:rPr>
        <w:tab/>
      </w:r>
      <w:r w:rsidR="00073CB7">
        <w:rPr>
          <w:sz w:val="24"/>
          <w:szCs w:val="24"/>
        </w:rPr>
        <w:tab/>
      </w:r>
      <w:r w:rsidR="00073CB7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>$ ____________________</w:t>
      </w:r>
    </w:p>
    <w:p w:rsidR="003B2531" w:rsidRDefault="003B2531">
      <w:pPr>
        <w:jc w:val="both"/>
        <w:rPr>
          <w:sz w:val="24"/>
          <w:szCs w:val="24"/>
        </w:rPr>
      </w:pPr>
    </w:p>
    <w:p w:rsidR="003B2531" w:rsidRDefault="003B2531">
      <w:pPr>
        <w:jc w:val="both"/>
        <w:rPr>
          <w:sz w:val="24"/>
          <w:szCs w:val="24"/>
        </w:rPr>
      </w:pPr>
      <w:r>
        <w:rPr>
          <w:sz w:val="24"/>
          <w:szCs w:val="24"/>
        </w:rPr>
        <w:t>Pursuant to K.S.A. 53-601, as amended, I declare under penalty of perjury that the foregoing is true and correct.</w:t>
      </w:r>
    </w:p>
    <w:p w:rsidR="003B2531" w:rsidRDefault="003B2531">
      <w:pPr>
        <w:jc w:val="both"/>
        <w:rPr>
          <w:sz w:val="24"/>
          <w:szCs w:val="24"/>
        </w:rPr>
      </w:pPr>
    </w:p>
    <w:p w:rsidR="003B2531" w:rsidRDefault="003B2531">
      <w:pPr>
        <w:jc w:val="both"/>
        <w:rPr>
          <w:sz w:val="24"/>
          <w:szCs w:val="24"/>
        </w:rPr>
      </w:pPr>
      <w:r>
        <w:rPr>
          <w:sz w:val="24"/>
          <w:szCs w:val="24"/>
        </w:rPr>
        <w:t>EXECUTED on __________________, ______.</w:t>
      </w:r>
    </w:p>
    <w:p w:rsidR="003B2531" w:rsidRDefault="003B2531">
      <w:pPr>
        <w:jc w:val="both"/>
        <w:rPr>
          <w:sz w:val="24"/>
          <w:szCs w:val="24"/>
        </w:rPr>
      </w:pPr>
    </w:p>
    <w:p w:rsidR="003B2531" w:rsidRDefault="003B2531">
      <w:pPr>
        <w:jc w:val="both"/>
        <w:rPr>
          <w:sz w:val="24"/>
          <w:szCs w:val="24"/>
        </w:rPr>
      </w:pPr>
    </w:p>
    <w:p w:rsidR="003B2531" w:rsidRDefault="003B2531">
      <w:pPr>
        <w:ind w:left="21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3B2531" w:rsidRDefault="003B2531">
      <w:pPr>
        <w:ind w:left="2160"/>
        <w:jc w:val="both"/>
        <w:rPr>
          <w:sz w:val="24"/>
          <w:szCs w:val="24"/>
        </w:rPr>
      </w:pPr>
      <w:r>
        <w:rPr>
          <w:sz w:val="24"/>
          <w:szCs w:val="24"/>
        </w:rPr>
        <w:t>Signature</w:t>
      </w:r>
    </w:p>
    <w:sectPr w:rsidR="003B2531">
      <w:type w:val="continuous"/>
      <w:pgSz w:w="12240" w:h="15840"/>
      <w:pgMar w:top="720" w:right="1440" w:bottom="63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42C2"/>
    <w:rsid w:val="00011B97"/>
    <w:rsid w:val="00073CB7"/>
    <w:rsid w:val="003B2531"/>
    <w:rsid w:val="006B42C2"/>
    <w:rsid w:val="00B6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Tawnya Johnson</dc:creator>
  <cp:lastModifiedBy>Laura Nordgren</cp:lastModifiedBy>
  <cp:revision>2</cp:revision>
  <dcterms:created xsi:type="dcterms:W3CDTF">2017-10-31T19:57:00Z</dcterms:created>
  <dcterms:modified xsi:type="dcterms:W3CDTF">2017-10-31T19:57:00Z</dcterms:modified>
</cp:coreProperties>
</file>