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82974" w14:textId="77777777" w:rsidR="009D2B70" w:rsidRDefault="006D43D5" w:rsidP="006D43D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lang w:val="en-CA"/>
        </w:rPr>
      </w:pPr>
      <w:r>
        <w:rPr>
          <w:lang w:val="en-CA"/>
        </w:rPr>
        <w:t>140</w:t>
      </w:r>
      <w:r w:rsidR="007E3350">
        <w:rPr>
          <w:lang w:val="en-CA"/>
        </w:rPr>
        <w:t>.1</w:t>
      </w:r>
    </w:p>
    <w:p w14:paraId="43D9C155" w14:textId="77777777" w:rsidR="007B73DA" w:rsidRDefault="009D2B70" w:rsidP="007B73DA">
      <w:pPr>
        <w:jc w:val="center"/>
        <w:rPr>
          <w:b/>
          <w:bCs/>
        </w:rPr>
      </w:pPr>
      <w:r>
        <w:rPr>
          <w:b/>
          <w:bCs/>
        </w:rPr>
        <w:t>IN THE DISTRICT COURT OF __________________ COUN</w:t>
      </w:r>
      <w:r w:rsidR="005E3FD1">
        <w:rPr>
          <w:b/>
          <w:bCs/>
        </w:rPr>
        <w:t>TY, KANSAS</w:t>
      </w:r>
      <w:r w:rsidR="005E3FD1">
        <w:rPr>
          <w:b/>
          <w:bCs/>
        </w:rPr>
        <w:br/>
      </w:r>
      <w:r w:rsidR="005E3FD1">
        <w:rPr>
          <w:b/>
          <w:bCs/>
        </w:rPr>
        <w:br/>
      </w:r>
    </w:p>
    <w:p w14:paraId="13DAC4F4" w14:textId="77777777" w:rsidR="005E3FD1" w:rsidRDefault="005E3FD1" w:rsidP="007B73DA">
      <w:pPr>
        <w:jc w:val="left"/>
        <w:rPr>
          <w:b/>
          <w:bCs/>
        </w:rPr>
      </w:pPr>
      <w:r>
        <w:rPr>
          <w:b/>
          <w:bCs/>
        </w:rPr>
        <w:t>IN THE INTEREST OF</w:t>
      </w:r>
      <w:r>
        <w:rPr>
          <w:b/>
          <w:bCs/>
        </w:rPr>
        <w:br/>
      </w:r>
    </w:p>
    <w:p w14:paraId="4AC28DC5" w14:textId="77777777" w:rsidR="009D2B70" w:rsidRDefault="009D2B70" w:rsidP="005E3FD1">
      <w:pPr>
        <w:tabs>
          <w:tab w:val="left" w:pos="90"/>
          <w:tab w:val="left" w:pos="270"/>
          <w:tab w:val="left" w:pos="360"/>
        </w:tabs>
        <w:rPr>
          <w:b/>
          <w:bCs/>
        </w:rPr>
      </w:pPr>
      <w:r>
        <w:rPr>
          <w:b/>
          <w:bCs/>
        </w:rPr>
        <w:t xml:space="preserve">Name_____________________________ </w:t>
      </w:r>
      <w:r>
        <w:rPr>
          <w:b/>
          <w:bCs/>
        </w:rPr>
        <w:tab/>
      </w:r>
      <w:r>
        <w:rPr>
          <w:b/>
          <w:bCs/>
        </w:rPr>
        <w:tab/>
      </w:r>
      <w:r>
        <w:rPr>
          <w:b/>
          <w:bCs/>
        </w:rPr>
        <w:tab/>
      </w:r>
      <w:r>
        <w:rPr>
          <w:b/>
          <w:bCs/>
        </w:rPr>
        <w:tab/>
        <w:t>Case No. _____________</w:t>
      </w:r>
    </w:p>
    <w:p w14:paraId="24C5A332" w14:textId="4488C3F5" w:rsidR="009D2B70" w:rsidRDefault="005E3FD1">
      <w:pPr>
        <w:jc w:val="left"/>
        <w:rPr>
          <w:b/>
          <w:bCs/>
        </w:rPr>
      </w:pPr>
      <w:r>
        <w:rPr>
          <w:b/>
          <w:bCs/>
        </w:rPr>
        <w:t xml:space="preserve">Year of Birth </w:t>
      </w:r>
      <w:bookmarkStart w:id="0" w:name="Text5"/>
      <w:bookmarkStart w:id="1" w:name="Text6"/>
      <w:bookmarkEnd w:id="0"/>
      <w:bookmarkEnd w:id="1"/>
      <w:r>
        <w:rPr>
          <w:b/>
          <w:bCs/>
        </w:rPr>
        <w:t>___________</w:t>
      </w:r>
      <w:proofErr w:type="gramStart"/>
      <w:r>
        <w:rPr>
          <w:b/>
          <w:bCs/>
        </w:rPr>
        <w:t xml:space="preserve">_  </w:t>
      </w:r>
      <w:r w:rsidR="009D2B70">
        <w:rPr>
          <w:b/>
          <w:bCs/>
        </w:rPr>
        <w:t>A</w:t>
      </w:r>
      <w:proofErr w:type="gramEnd"/>
      <w:r w:rsidR="009D2B70">
        <w:rPr>
          <w:b/>
          <w:bCs/>
        </w:rPr>
        <w:t xml:space="preserve"> </w:t>
      </w:r>
      <w:r w:rsidR="00BB6060">
        <w:rPr>
          <w:b/>
          <w:bCs/>
        </w:rPr>
        <w:t>minor child</w:t>
      </w:r>
    </w:p>
    <w:p w14:paraId="4D128CD4" w14:textId="77777777" w:rsidR="009D2B70" w:rsidRDefault="009D2B70">
      <w:pPr>
        <w:jc w:val="left"/>
        <w:rPr>
          <w:b/>
          <w:bCs/>
        </w:rPr>
      </w:pPr>
    </w:p>
    <w:p w14:paraId="5BB18EC9" w14:textId="77777777" w:rsidR="009D2B70" w:rsidRDefault="009D2B70">
      <w:pPr>
        <w:jc w:val="left"/>
        <w:rPr>
          <w:b/>
          <w:bCs/>
        </w:rPr>
      </w:pPr>
    </w:p>
    <w:p w14:paraId="45BF92D4" w14:textId="77777777" w:rsidR="009D2B70" w:rsidRDefault="009D2B70">
      <w:pPr>
        <w:jc w:val="left"/>
        <w:rPr>
          <w:b/>
          <w:bCs/>
        </w:rPr>
      </w:pPr>
    </w:p>
    <w:p w14:paraId="6170B8BD" w14:textId="77777777" w:rsidR="000709F4" w:rsidRDefault="009D2B70" w:rsidP="000709F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jc w:val="center"/>
      </w:pPr>
      <w:r>
        <w:rPr>
          <w:b/>
          <w:bCs/>
          <w:u w:val="single"/>
        </w:rPr>
        <w:t>JOURNAL ENTRY AND ORDER OF ADJUDICATION</w:t>
      </w:r>
    </w:p>
    <w:p w14:paraId="3C6C0FD0" w14:textId="77777777" w:rsidR="000709F4" w:rsidRPr="00F375C1" w:rsidRDefault="009D2B70" w:rsidP="00F375C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jc w:val="center"/>
        <w:rPr>
          <w:i/>
          <w:iCs/>
        </w:rPr>
      </w:pPr>
      <w:r>
        <w:t xml:space="preserve">Pursuant to K.S.A. 38-2251 and 42 U.S.C. §671 </w:t>
      </w:r>
      <w:r w:rsidR="00F375C1">
        <w:rPr>
          <w:i/>
          <w:iCs/>
        </w:rPr>
        <w:t>et seq.</w:t>
      </w:r>
    </w:p>
    <w:p w14:paraId="18A780A5" w14:textId="77777777" w:rsidR="000709F4" w:rsidRPr="000709F4" w:rsidRDefault="000709F4" w:rsidP="000709F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jc w:val="center"/>
        <w:rPr>
          <w:i/>
          <w:sz w:val="20"/>
          <w:szCs w:val="20"/>
        </w:rPr>
      </w:pPr>
    </w:p>
    <w:p w14:paraId="6CFF0ADD" w14:textId="77777777" w:rsidR="009D2B70" w:rsidRDefault="009D2B70">
      <w:pPr>
        <w:jc w:val="left"/>
      </w:pPr>
      <w:r>
        <w:tab/>
        <w:t>Now on this ______ day of ______________, ___________, the above-captioned matter comes on for</w:t>
      </w:r>
      <w:r w:rsidR="000709F4">
        <w:t xml:space="preserve"> hearing</w:t>
      </w:r>
      <w:r>
        <w:t xml:space="preserve">. </w:t>
      </w:r>
    </w:p>
    <w:p w14:paraId="0F50A0B9" w14:textId="77777777" w:rsidR="009D2B70" w:rsidRDefault="009D2B70">
      <w:pPr>
        <w:jc w:val="left"/>
        <w:rPr>
          <w:b/>
          <w:bCs/>
        </w:rPr>
      </w:pPr>
      <w:r>
        <w:tab/>
        <w:t xml:space="preserve">The Court finds that </w:t>
      </w:r>
      <w:r>
        <w:rPr>
          <w:b/>
          <w:bCs/>
        </w:rPr>
        <w:t>the Indian Child Welfare Act (ICWA) is not applicable.</w:t>
      </w:r>
      <w:r w:rsidR="00DD47D2">
        <w:rPr>
          <w:b/>
          <w:bCs/>
        </w:rPr>
        <w:t xml:space="preserve"> </w:t>
      </w:r>
      <w:r w:rsidR="00DD47D2">
        <w:rPr>
          <w:bCs/>
          <w:i/>
        </w:rPr>
        <w:t>(If there is reason to know the child is an Indian child, use ICWA Form 215.1</w:t>
      </w:r>
      <w:r w:rsidR="0004440B">
        <w:rPr>
          <w:bCs/>
          <w:i/>
        </w:rPr>
        <w:t>.</w:t>
      </w:r>
      <w:r w:rsidR="00DD47D2">
        <w:rPr>
          <w:bCs/>
          <w:i/>
        </w:rPr>
        <w:t>)</w:t>
      </w:r>
      <w:r w:rsidR="00DD47D2">
        <w:t xml:space="preserve"> </w:t>
      </w:r>
      <w:r>
        <w:rPr>
          <w:b/>
          <w:bCs/>
        </w:rPr>
        <w:t xml:space="preserve"> </w:t>
      </w:r>
    </w:p>
    <w:p w14:paraId="233283FE" w14:textId="77777777" w:rsidR="009D2B70" w:rsidRDefault="009D2B70">
      <w:pPr>
        <w:jc w:val="left"/>
      </w:pPr>
    </w:p>
    <w:p w14:paraId="63FE763F" w14:textId="77777777" w:rsidR="009D2B70" w:rsidRDefault="009D2B70">
      <w:pPr>
        <w:jc w:val="left"/>
      </w:pPr>
      <w:r>
        <w:tab/>
        <w:t>The Court finds jurisdiction and venue are proper. Notice to parties, interested parties and those required to receive notice has been given as required by law.</w:t>
      </w:r>
    </w:p>
    <w:p w14:paraId="340B39F6" w14:textId="77777777" w:rsidR="009D2B70" w:rsidRDefault="009D2B70">
      <w:pPr>
        <w:tabs>
          <w:tab w:val="left" w:pos="360"/>
        </w:tabs>
        <w:jc w:val="left"/>
        <w:rPr>
          <w:b/>
          <w:bCs/>
        </w:rPr>
      </w:pPr>
    </w:p>
    <w:p w14:paraId="2DBB5B80" w14:textId="77777777" w:rsidR="009D2B70" w:rsidRDefault="00BA3D20" w:rsidP="00A8047F">
      <w:pPr>
        <w:tabs>
          <w:tab w:val="left" w:pos="360"/>
        </w:tabs>
        <w:spacing w:after="240"/>
        <w:ind w:left="360" w:hanging="360"/>
        <w:jc w:val="left"/>
        <w:rPr>
          <w:b/>
          <w:bCs/>
        </w:rPr>
      </w:pPr>
      <w:r w:rsidRPr="003A0F2C">
        <w:rPr>
          <w:rFonts w:ascii="Segoe UI Symbol" w:hAnsi="Segoe UI Symbol" w:cs="Segoe UI Symbol"/>
        </w:rPr>
        <w:t>☐</w:t>
      </w:r>
      <w:r w:rsidR="009D2B70">
        <w:rPr>
          <w:b/>
          <w:bCs/>
        </w:rPr>
        <w:tab/>
      </w:r>
      <w:r w:rsidR="009D2B70">
        <w:t>The petitioner appears by _________________________</w:t>
      </w:r>
      <w:proofErr w:type="gramStart"/>
      <w:r w:rsidR="009D2B70">
        <w:t xml:space="preserve">_  </w:t>
      </w:r>
      <w:r w:rsidRPr="003A0F2C">
        <w:rPr>
          <w:rFonts w:ascii="Segoe UI Symbol" w:hAnsi="Segoe UI Symbol" w:cs="Segoe UI Symbol"/>
        </w:rPr>
        <w:t>☐</w:t>
      </w:r>
      <w:proofErr w:type="gramEnd"/>
      <w:r w:rsidR="009D2B70">
        <w:rPr>
          <w:b/>
          <w:bCs/>
        </w:rPr>
        <w:t xml:space="preserve"> County/District Attorney or designee  </w:t>
      </w:r>
      <w:r w:rsidRPr="003A0F2C">
        <w:rPr>
          <w:rFonts w:ascii="Segoe UI Symbol" w:hAnsi="Segoe UI Symbol" w:cs="Segoe UI Symbol"/>
        </w:rPr>
        <w:t>☐</w:t>
      </w:r>
      <w:r w:rsidR="009D2B70">
        <w:rPr>
          <w:b/>
          <w:bCs/>
        </w:rPr>
        <w:t xml:space="preserve"> other</w:t>
      </w:r>
      <w:r w:rsidR="009D2B70">
        <w:t xml:space="preserve"> </w:t>
      </w:r>
      <w:r w:rsidR="009D2B70">
        <w:rPr>
          <w:b/>
          <w:bCs/>
        </w:rPr>
        <w:t xml:space="preserve">____________________.  </w:t>
      </w:r>
    </w:p>
    <w:p w14:paraId="07B1FBC5" w14:textId="77777777" w:rsidR="009D2B70" w:rsidRDefault="00BA3D20" w:rsidP="00A8047F">
      <w:pPr>
        <w:tabs>
          <w:tab w:val="left" w:pos="360"/>
        </w:tabs>
        <w:spacing w:after="240"/>
        <w:ind w:left="360" w:hanging="360"/>
        <w:jc w:val="left"/>
      </w:pPr>
      <w:r w:rsidRPr="003A0F2C">
        <w:rPr>
          <w:rFonts w:ascii="Segoe UI Symbol" w:hAnsi="Segoe UI Symbol" w:cs="Segoe UI Symbol"/>
        </w:rPr>
        <w:t>☐</w:t>
      </w:r>
      <w:r w:rsidR="009D2B70">
        <w:rPr>
          <w:b/>
          <w:bCs/>
        </w:rPr>
        <w:tab/>
        <w:t xml:space="preserve">The child appears </w:t>
      </w:r>
      <w:r w:rsidRPr="003A0F2C">
        <w:rPr>
          <w:rFonts w:ascii="Segoe UI Symbol" w:hAnsi="Segoe UI Symbol" w:cs="Segoe UI Symbol"/>
        </w:rPr>
        <w:t>☐</w:t>
      </w:r>
      <w:r w:rsidR="009D2B70">
        <w:rPr>
          <w:b/>
          <w:bCs/>
        </w:rPr>
        <w:t xml:space="preserve"> in person </w:t>
      </w:r>
      <w:proofErr w:type="gramStart"/>
      <w:r w:rsidR="009D2B70">
        <w:rPr>
          <w:b/>
          <w:bCs/>
        </w:rPr>
        <w:t xml:space="preserve">and  </w:t>
      </w:r>
      <w:r w:rsidRPr="003A0F2C">
        <w:rPr>
          <w:rFonts w:ascii="Segoe UI Symbol" w:hAnsi="Segoe UI Symbol" w:cs="Segoe UI Symbol"/>
        </w:rPr>
        <w:t>☐</w:t>
      </w:r>
      <w:proofErr w:type="gramEnd"/>
      <w:r w:rsidR="009D2B70">
        <w:rPr>
          <w:b/>
          <w:bCs/>
        </w:rPr>
        <w:t xml:space="preserve"> not in person, but</w:t>
      </w:r>
      <w:r w:rsidR="009D2B70">
        <w:t xml:space="preserve"> by the child</w:t>
      </w:r>
      <w:r w:rsidR="00565FF7">
        <w:t>’s</w:t>
      </w:r>
      <w:r w:rsidR="009D2B70">
        <w:t xml:space="preserve"> guardian </w:t>
      </w:r>
      <w:r w:rsidR="009D2B70">
        <w:rPr>
          <w:i/>
          <w:iCs/>
        </w:rPr>
        <w:t>ad litem</w:t>
      </w:r>
      <w:r w:rsidR="009D2B70">
        <w:t xml:space="preserve">, ___________________________. </w:t>
      </w:r>
    </w:p>
    <w:p w14:paraId="521465DE" w14:textId="77777777" w:rsidR="009D2B70" w:rsidRDefault="00BA3D20" w:rsidP="00A8047F">
      <w:pPr>
        <w:tabs>
          <w:tab w:val="left" w:pos="360"/>
        </w:tabs>
        <w:spacing w:after="240"/>
        <w:ind w:left="360" w:hanging="360"/>
        <w:jc w:val="left"/>
      </w:pPr>
      <w:r w:rsidRPr="003A0F2C">
        <w:rPr>
          <w:rFonts w:ascii="Segoe UI Symbol" w:hAnsi="Segoe UI Symbol" w:cs="Segoe UI Symbol"/>
        </w:rPr>
        <w:t>☐</w:t>
      </w:r>
      <w:r w:rsidR="009D2B70">
        <w:tab/>
        <w:t xml:space="preserve"> </w:t>
      </w:r>
      <w:r w:rsidR="00A8047F" w:rsidRPr="00226603">
        <w:t xml:space="preserve"> __________________________</w:t>
      </w:r>
      <w:r w:rsidR="009D2B70">
        <w:t xml:space="preserve">, the mother </w:t>
      </w:r>
      <w:r w:rsidRPr="003A0F2C">
        <w:rPr>
          <w:rFonts w:ascii="Segoe UI Symbol" w:hAnsi="Segoe UI Symbol" w:cs="Segoe UI Symbol"/>
        </w:rPr>
        <w:t>☐</w:t>
      </w:r>
      <w:r w:rsidR="009D2B70">
        <w:rPr>
          <w:b/>
          <w:bCs/>
        </w:rPr>
        <w:t xml:space="preserve"> appears in person </w:t>
      </w:r>
      <w:r w:rsidR="009D2B70">
        <w:rPr>
          <w:b/>
          <w:bCs/>
          <w:i/>
          <w:iCs/>
        </w:rPr>
        <w:t>pro se</w:t>
      </w:r>
      <w:r w:rsidR="009D2B70">
        <w:rPr>
          <w:b/>
          <w:bCs/>
        </w:rPr>
        <w:t xml:space="preserve">  </w:t>
      </w:r>
      <w:r w:rsidRPr="003A0F2C">
        <w:rPr>
          <w:rFonts w:ascii="Segoe UI Symbol" w:hAnsi="Segoe UI Symbol" w:cs="Segoe UI Symbol"/>
        </w:rPr>
        <w:t>☐</w:t>
      </w:r>
      <w:r>
        <w:rPr>
          <w:rFonts w:ascii="Segoe UI Symbol" w:hAnsi="Segoe UI Symbol" w:cs="Segoe UI Symbol"/>
        </w:rPr>
        <w:t xml:space="preserve"> </w:t>
      </w:r>
      <w:r w:rsidR="009D2B70">
        <w:rPr>
          <w:b/>
          <w:bCs/>
        </w:rPr>
        <w:t xml:space="preserve">appears in person, and through her attorney, ________________________  </w:t>
      </w:r>
      <w:r w:rsidRPr="003A0F2C">
        <w:rPr>
          <w:rFonts w:ascii="Segoe UI Symbol" w:hAnsi="Segoe UI Symbol" w:cs="Segoe UI Symbol"/>
        </w:rPr>
        <w:t>☐</w:t>
      </w:r>
      <w:r w:rsidR="009D2B70">
        <w:rPr>
          <w:b/>
          <w:bCs/>
        </w:rPr>
        <w:t xml:space="preserve"> appears not in person, but by and through her attorney ___________________________  </w:t>
      </w:r>
      <w:r w:rsidRPr="003A0F2C">
        <w:rPr>
          <w:rFonts w:ascii="Segoe UI Symbol" w:hAnsi="Segoe UI Symbol" w:cs="Segoe UI Symbol"/>
        </w:rPr>
        <w:t>☐</w:t>
      </w:r>
      <w:r w:rsidR="009D2B70">
        <w:rPr>
          <w:b/>
          <w:bCs/>
        </w:rPr>
        <w:t xml:space="preserve"> does not appear.</w:t>
      </w:r>
      <w:r w:rsidR="009D2B70">
        <w:t xml:space="preserve">  </w:t>
      </w:r>
    </w:p>
    <w:p w14:paraId="7394E36A" w14:textId="77777777" w:rsidR="009D2B70" w:rsidRDefault="00BA3D20" w:rsidP="00A8047F">
      <w:pPr>
        <w:tabs>
          <w:tab w:val="left" w:pos="360"/>
        </w:tabs>
        <w:spacing w:after="240"/>
        <w:ind w:left="360" w:hanging="360"/>
        <w:jc w:val="left"/>
        <w:rPr>
          <w:b/>
          <w:bCs/>
        </w:rPr>
      </w:pPr>
      <w:r w:rsidRPr="003A0F2C">
        <w:rPr>
          <w:rFonts w:ascii="Segoe UI Symbol" w:hAnsi="Segoe UI Symbol" w:cs="Segoe UI Symbol"/>
        </w:rPr>
        <w:t>☐</w:t>
      </w:r>
      <w:r w:rsidR="009D2B70">
        <w:tab/>
      </w:r>
      <w:r w:rsidR="00A8047F" w:rsidRPr="00226603">
        <w:t>__________________________</w:t>
      </w:r>
      <w:r w:rsidR="009D2B70">
        <w:t xml:space="preserve">, the </w:t>
      </w:r>
      <w:r w:rsidRPr="003A0F2C">
        <w:rPr>
          <w:rFonts w:ascii="Segoe UI Symbol" w:hAnsi="Segoe UI Symbol" w:cs="Segoe UI Symbol"/>
        </w:rPr>
        <w:t>☐</w:t>
      </w:r>
      <w:r w:rsidR="009D2B70">
        <w:rPr>
          <w:b/>
          <w:bCs/>
        </w:rPr>
        <w:t xml:space="preserve"> father  </w:t>
      </w:r>
      <w:r w:rsidRPr="003A0F2C">
        <w:rPr>
          <w:rFonts w:ascii="Segoe UI Symbol" w:hAnsi="Segoe UI Symbol" w:cs="Segoe UI Symbol"/>
        </w:rPr>
        <w:t>☐</w:t>
      </w:r>
      <w:r w:rsidR="009D2B70">
        <w:rPr>
          <w:b/>
          <w:bCs/>
        </w:rPr>
        <w:t xml:space="preserve"> putative father of </w:t>
      </w:r>
      <w:r w:rsidR="00A8047F" w:rsidRPr="00226603">
        <w:t xml:space="preserve"> __________________________</w:t>
      </w:r>
      <w:r w:rsidR="009D2B70">
        <w:rPr>
          <w:b/>
          <w:bCs/>
        </w:rPr>
        <w:t xml:space="preserve">, </w:t>
      </w:r>
      <w:r w:rsidRPr="003A0F2C">
        <w:rPr>
          <w:rFonts w:ascii="Segoe UI Symbol" w:hAnsi="Segoe UI Symbol" w:cs="Segoe UI Symbol"/>
        </w:rPr>
        <w:t>☐</w:t>
      </w:r>
      <w:r w:rsidR="009D2B70">
        <w:rPr>
          <w:b/>
          <w:bCs/>
        </w:rPr>
        <w:t xml:space="preserve"> appears in person </w:t>
      </w:r>
      <w:r w:rsidR="009D2B70">
        <w:rPr>
          <w:b/>
          <w:bCs/>
          <w:i/>
          <w:iCs/>
        </w:rPr>
        <w:t>pro se</w:t>
      </w:r>
      <w:r w:rsidR="009D2B70">
        <w:rPr>
          <w:b/>
          <w:bCs/>
        </w:rPr>
        <w:t xml:space="preserve">  </w:t>
      </w:r>
      <w:r w:rsidRPr="003A0F2C">
        <w:rPr>
          <w:rFonts w:ascii="Segoe UI Symbol" w:hAnsi="Segoe UI Symbol" w:cs="Segoe UI Symbol"/>
        </w:rPr>
        <w:t>☐</w:t>
      </w:r>
      <w:r w:rsidR="009D2B70">
        <w:rPr>
          <w:b/>
          <w:bCs/>
        </w:rPr>
        <w:t xml:space="preserve"> appears in person, and through his attorney, _____________________ </w:t>
      </w:r>
      <w:r w:rsidRPr="003A0F2C">
        <w:rPr>
          <w:rFonts w:ascii="Segoe UI Symbol" w:hAnsi="Segoe UI Symbol" w:cs="Segoe UI Symbol"/>
        </w:rPr>
        <w:t>☐</w:t>
      </w:r>
      <w:r w:rsidR="009D2B70">
        <w:rPr>
          <w:b/>
          <w:bCs/>
        </w:rPr>
        <w:t xml:space="preserve"> appears not in person, but by and through his attorney, __________________________ </w:t>
      </w:r>
      <w:r w:rsidRPr="003A0F2C">
        <w:rPr>
          <w:rFonts w:ascii="Segoe UI Symbol" w:hAnsi="Segoe UI Symbol" w:cs="Segoe UI Symbol"/>
        </w:rPr>
        <w:t>☐</w:t>
      </w:r>
      <w:r w:rsidR="009D2B70">
        <w:rPr>
          <w:b/>
          <w:bCs/>
        </w:rPr>
        <w:t xml:space="preserve"> does not appear.</w:t>
      </w:r>
    </w:p>
    <w:p w14:paraId="31E55DAF" w14:textId="77777777" w:rsidR="009D2B70" w:rsidRDefault="00BA3D20" w:rsidP="00A8047F">
      <w:pPr>
        <w:tabs>
          <w:tab w:val="left" w:pos="360"/>
        </w:tabs>
        <w:spacing w:after="240"/>
        <w:ind w:left="360" w:hanging="360"/>
        <w:jc w:val="left"/>
      </w:pPr>
      <w:r w:rsidRPr="003A0F2C">
        <w:rPr>
          <w:rFonts w:ascii="Segoe UI Symbol" w:hAnsi="Segoe UI Symbol" w:cs="Segoe UI Symbol"/>
        </w:rPr>
        <w:t>☐</w:t>
      </w:r>
      <w:r w:rsidR="009D2B70">
        <w:tab/>
        <w:t>Interested parties appearing: _________________________________________________</w:t>
      </w:r>
    </w:p>
    <w:p w14:paraId="4747C5EF" w14:textId="77777777" w:rsidR="009D2B70" w:rsidRDefault="009D2B70" w:rsidP="00A8047F">
      <w:pPr>
        <w:tabs>
          <w:tab w:val="left" w:pos="360"/>
        </w:tabs>
        <w:spacing w:after="240"/>
        <w:ind w:left="360"/>
        <w:jc w:val="left"/>
      </w:pPr>
      <w:r>
        <w:t>___________________________________________________________________________</w:t>
      </w:r>
    </w:p>
    <w:p w14:paraId="278146FB" w14:textId="77777777" w:rsidR="009D2B70" w:rsidRDefault="00BA3D20" w:rsidP="00A8047F">
      <w:pPr>
        <w:tabs>
          <w:tab w:val="left" w:pos="360"/>
        </w:tabs>
        <w:spacing w:after="240"/>
        <w:ind w:left="360" w:hanging="360"/>
        <w:jc w:val="left"/>
      </w:pPr>
      <w:r w:rsidRPr="003A0F2C">
        <w:rPr>
          <w:rFonts w:ascii="Segoe UI Symbol" w:hAnsi="Segoe UI Symbol" w:cs="Segoe UI Symbol"/>
        </w:rPr>
        <w:lastRenderedPageBreak/>
        <w:t>☐</w:t>
      </w:r>
      <w:r w:rsidR="009D2B70">
        <w:tab/>
        <w:t xml:space="preserve">The Secretary </w:t>
      </w:r>
      <w:r w:rsidR="00BE68B9">
        <w:t xml:space="preserve">appears </w:t>
      </w:r>
      <w:r w:rsidR="009D2B70">
        <w:t>through ________________________________________________</w:t>
      </w:r>
    </w:p>
    <w:p w14:paraId="258CC6E7" w14:textId="77777777" w:rsidR="009D2B70" w:rsidRDefault="009D2B70" w:rsidP="00A8047F">
      <w:pPr>
        <w:tabs>
          <w:tab w:val="left" w:pos="360"/>
        </w:tabs>
        <w:spacing w:after="240"/>
        <w:ind w:left="360"/>
        <w:jc w:val="left"/>
      </w:pPr>
      <w:r>
        <w:t>___________________________________________________________________________</w:t>
      </w:r>
    </w:p>
    <w:p w14:paraId="24B75CD8" w14:textId="77777777" w:rsidR="009D2B70" w:rsidRDefault="00BA3D20" w:rsidP="00A8047F">
      <w:pPr>
        <w:tabs>
          <w:tab w:val="left" w:pos="360"/>
        </w:tabs>
        <w:spacing w:after="240"/>
        <w:ind w:left="360" w:hanging="360"/>
        <w:jc w:val="left"/>
      </w:pPr>
      <w:r w:rsidRPr="003A0F2C">
        <w:rPr>
          <w:rFonts w:ascii="Segoe UI Symbol" w:hAnsi="Segoe UI Symbol" w:cs="Segoe UI Symbol"/>
        </w:rPr>
        <w:t>☐</w:t>
      </w:r>
      <w:r w:rsidR="009D2B70">
        <w:tab/>
        <w:t>Also present: ___________________________________________________________</w:t>
      </w:r>
    </w:p>
    <w:p w14:paraId="2971848A" w14:textId="77777777" w:rsidR="00F375C1" w:rsidRDefault="009D2B70" w:rsidP="00A8047F">
      <w:pPr>
        <w:tabs>
          <w:tab w:val="left" w:pos="360"/>
        </w:tabs>
        <w:spacing w:after="240"/>
        <w:ind w:left="360"/>
        <w:jc w:val="left"/>
      </w:pPr>
      <w:r>
        <w:t>___________________________________________________________________________</w:t>
      </w:r>
    </w:p>
    <w:p w14:paraId="02F67336" w14:textId="77777777" w:rsidR="00BD5BBF" w:rsidRDefault="00BD5BBF">
      <w:pPr>
        <w:tabs>
          <w:tab w:val="left" w:pos="360"/>
        </w:tabs>
        <w:jc w:val="left"/>
      </w:pPr>
    </w:p>
    <w:p w14:paraId="43AE8043" w14:textId="77777777" w:rsidR="009D2B70" w:rsidRDefault="009D2B70">
      <w:pPr>
        <w:tabs>
          <w:tab w:val="left" w:pos="360"/>
        </w:tabs>
        <w:ind w:left="360" w:hanging="360"/>
        <w:jc w:val="left"/>
      </w:pPr>
      <w:r>
        <w:t>1.</w:t>
      </w:r>
      <w:r>
        <w:tab/>
        <w:t xml:space="preserve">THE COURT FURTHER FINDS THAT: </w:t>
      </w:r>
    </w:p>
    <w:p w14:paraId="187B532D" w14:textId="77777777" w:rsidR="009D2B70" w:rsidRDefault="00BA3D2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ind w:left="360" w:hanging="360"/>
        <w:jc w:val="left"/>
      </w:pPr>
      <w:proofErr w:type="gramStart"/>
      <w:r w:rsidRPr="003A0F2C">
        <w:rPr>
          <w:rFonts w:ascii="Segoe UI Symbol" w:hAnsi="Segoe UI Symbol" w:cs="Segoe UI Symbol"/>
        </w:rPr>
        <w:t>☐</w:t>
      </w:r>
      <w:r w:rsidR="00F375C1">
        <w:t xml:space="preserve">  </w:t>
      </w:r>
      <w:r w:rsidR="000709F4">
        <w:t>a.</w:t>
      </w:r>
      <w:proofErr w:type="gramEnd"/>
      <w:r w:rsidR="000709F4">
        <w:t xml:space="preserve"> </w:t>
      </w:r>
      <w:r w:rsidR="009D2B70">
        <w:t xml:space="preserve">the guardian </w:t>
      </w:r>
      <w:r w:rsidR="009D2B70">
        <w:rPr>
          <w:i/>
          <w:iCs/>
        </w:rPr>
        <w:t>ad litem</w:t>
      </w:r>
      <w:r w:rsidR="009D2B70">
        <w:t xml:space="preserve"> and parents of the child did submit to the Court a stipulation or statement of no contest to the petition pursuant to K.S.A. 38-2248, filed in the captioned matter. Upon inquiry the Court finds that it is knowingly and voluntarily offered and that there is a factual basis and accepts it.</w:t>
      </w:r>
      <w:r w:rsidR="009D2B70">
        <w:br/>
      </w:r>
      <w:r w:rsidR="009D2B70">
        <w:tab/>
      </w:r>
      <w:r w:rsidR="00A8047F">
        <w:rPr>
          <w:b/>
          <w:bCs/>
        </w:rPr>
        <w:t>OR</w:t>
      </w:r>
    </w:p>
    <w:p w14:paraId="4E329EBE" w14:textId="77777777" w:rsidR="009D2B70" w:rsidRDefault="00BA3D20" w:rsidP="00C21E93">
      <w:pPr>
        <w:tabs>
          <w:tab w:val="left" w:pos="360"/>
        </w:tabs>
        <w:ind w:left="360" w:hanging="360"/>
        <w:jc w:val="left"/>
      </w:pPr>
      <w:r w:rsidRPr="003A0F2C">
        <w:rPr>
          <w:rFonts w:ascii="Segoe UI Symbol" w:hAnsi="Segoe UI Symbol" w:cs="Segoe UI Symbol"/>
        </w:rPr>
        <w:t>☐</w:t>
      </w:r>
      <w:r w:rsidR="009D2B70">
        <w:t xml:space="preserve"> </w:t>
      </w:r>
      <w:r w:rsidR="009D2B70">
        <w:tab/>
      </w:r>
      <w:r w:rsidR="000709F4">
        <w:t>b. t</w:t>
      </w:r>
      <w:r w:rsidR="009D2B70">
        <w:t>he Court received evidence and considered statements from the parties.</w:t>
      </w:r>
    </w:p>
    <w:p w14:paraId="0700BE1C" w14:textId="77777777" w:rsidR="00126E30" w:rsidRDefault="00126E30" w:rsidP="00C21E93">
      <w:pPr>
        <w:tabs>
          <w:tab w:val="left" w:pos="360"/>
        </w:tabs>
        <w:ind w:left="360" w:hanging="360"/>
        <w:jc w:val="left"/>
      </w:pPr>
    </w:p>
    <w:p w14:paraId="4289FEE8" w14:textId="77777777" w:rsidR="009D2B70" w:rsidRDefault="009D2B70">
      <w:pPr>
        <w:tabs>
          <w:tab w:val="left" w:pos="360"/>
        </w:tabs>
        <w:ind w:left="360" w:hanging="360"/>
        <w:jc w:val="left"/>
      </w:pPr>
      <w:r>
        <w:t>2.</w:t>
      </w:r>
      <w:r>
        <w:tab/>
      </w:r>
      <w:proofErr w:type="gramStart"/>
      <w:r>
        <w:t>WHEREUPON,</w:t>
      </w:r>
      <w:proofErr w:type="gramEnd"/>
      <w:r>
        <w:t xml:space="preserve"> THE COURT FINDS: </w:t>
      </w:r>
    </w:p>
    <w:p w14:paraId="4304CFBD" w14:textId="77777777" w:rsidR="00A8047F" w:rsidRDefault="00A8047F">
      <w:pPr>
        <w:tabs>
          <w:tab w:val="left" w:pos="360"/>
        </w:tabs>
        <w:ind w:left="360" w:hanging="360"/>
        <w:jc w:val="left"/>
      </w:pPr>
    </w:p>
    <w:p w14:paraId="2AA26E1D" w14:textId="77777777" w:rsidR="009D2B70" w:rsidRDefault="00BA3D20" w:rsidP="00986D68">
      <w:pPr>
        <w:tabs>
          <w:tab w:val="left" w:pos="270"/>
        </w:tabs>
        <w:jc w:val="left"/>
      </w:pPr>
      <w:r w:rsidRPr="003A0F2C">
        <w:rPr>
          <w:rFonts w:ascii="Segoe UI Symbol" w:hAnsi="Segoe UI Symbol" w:cs="Segoe UI Symbol"/>
        </w:rPr>
        <w:t>☐</w:t>
      </w:r>
      <w:r w:rsidR="009D2B70">
        <w:t xml:space="preserve"> </w:t>
      </w:r>
      <w:r w:rsidR="000709F4">
        <w:t>a.</w:t>
      </w:r>
      <w:r w:rsidR="00725DE5">
        <w:t xml:space="preserve"> </w:t>
      </w:r>
      <w:r w:rsidR="009D2B70">
        <w:t xml:space="preserve">the evidence is clear and convincing the </w:t>
      </w:r>
      <w:proofErr w:type="gramStart"/>
      <w:r w:rsidR="009D2B70">
        <w:t xml:space="preserve">child  </w:t>
      </w:r>
      <w:r w:rsidR="0066155E">
        <w:rPr>
          <w:i/>
          <w:iCs/>
        </w:rPr>
        <w:t>(</w:t>
      </w:r>
      <w:proofErr w:type="gramEnd"/>
      <w:r w:rsidR="0066155E">
        <w:rPr>
          <w:i/>
          <w:iCs/>
        </w:rPr>
        <w:t>Show name</w:t>
      </w:r>
      <w:r w:rsidR="009D2B70">
        <w:rPr>
          <w:i/>
          <w:iCs/>
        </w:rPr>
        <w:t xml:space="preserve"> of child on line)</w:t>
      </w:r>
      <w:r w:rsidR="009D2B70">
        <w:t>:</w:t>
      </w:r>
    </w:p>
    <w:p w14:paraId="346709F4" w14:textId="77777777" w:rsidR="00A8047F" w:rsidRDefault="00A8047F" w:rsidP="00986D68">
      <w:pPr>
        <w:tabs>
          <w:tab w:val="left" w:pos="270"/>
        </w:tabs>
        <w:jc w:val="left"/>
      </w:pPr>
    </w:p>
    <w:p w14:paraId="6FF5B10D" w14:textId="77777777" w:rsidR="009D2B70" w:rsidRDefault="009D2B70">
      <w:pPr>
        <w:tabs>
          <w:tab w:val="left" w:pos="360"/>
        </w:tabs>
        <w:ind w:left="720" w:hanging="720"/>
        <w:jc w:val="left"/>
      </w:pPr>
      <w:r>
        <w:tab/>
      </w:r>
      <w:r w:rsidR="00BA3D20" w:rsidRPr="003A0F2C">
        <w:rPr>
          <w:rFonts w:ascii="Segoe UI Symbol" w:hAnsi="Segoe UI Symbol" w:cs="Segoe UI Symbol"/>
        </w:rPr>
        <w:t>☐</w:t>
      </w:r>
      <w:r>
        <w:tab/>
        <w:t>is without adequate parental care, control or subsistence and the condition is not due solely to the lack of financial means of the child’s parents or other custodian; _________ _______________________________________________________________________</w:t>
      </w:r>
    </w:p>
    <w:p w14:paraId="3F9630A4" w14:textId="77777777" w:rsidR="009D2B70" w:rsidRDefault="009D2B70">
      <w:pPr>
        <w:tabs>
          <w:tab w:val="left" w:pos="360"/>
        </w:tabs>
        <w:jc w:val="left"/>
      </w:pPr>
    </w:p>
    <w:p w14:paraId="7FD4D339" w14:textId="77777777" w:rsidR="009D2B70" w:rsidRDefault="00BA3D20">
      <w:pPr>
        <w:tabs>
          <w:tab w:val="left" w:pos="360"/>
        </w:tabs>
        <w:ind w:left="720" w:hanging="360"/>
        <w:jc w:val="left"/>
      </w:pPr>
      <w:r w:rsidRPr="003A0F2C">
        <w:rPr>
          <w:rFonts w:ascii="Segoe UI Symbol" w:hAnsi="Segoe UI Symbol" w:cs="Segoe UI Symbol"/>
        </w:rPr>
        <w:t>☐</w:t>
      </w:r>
      <w:r w:rsidR="009D2B70">
        <w:t xml:space="preserve"> </w:t>
      </w:r>
      <w:r w:rsidR="009D2B70">
        <w:tab/>
        <w:t xml:space="preserve">is without the care or control necessary for the child’s physical, </w:t>
      </w:r>
      <w:proofErr w:type="gramStart"/>
      <w:r w:rsidR="009D2B70">
        <w:t>mental</w:t>
      </w:r>
      <w:proofErr w:type="gramEnd"/>
      <w:r w:rsidR="009D2B70">
        <w:t xml:space="preserve"> or emotional health; _________________________________________________________________</w:t>
      </w:r>
    </w:p>
    <w:p w14:paraId="22B83522" w14:textId="77777777" w:rsidR="009D2B70" w:rsidRDefault="009D2B70">
      <w:pPr>
        <w:tabs>
          <w:tab w:val="left" w:pos="360"/>
        </w:tabs>
        <w:jc w:val="left"/>
      </w:pPr>
    </w:p>
    <w:p w14:paraId="0FDB23E9" w14:textId="77777777" w:rsidR="009D2B70" w:rsidRDefault="00BA3D20">
      <w:pPr>
        <w:tabs>
          <w:tab w:val="left" w:pos="360"/>
        </w:tabs>
        <w:ind w:left="720" w:hanging="360"/>
        <w:jc w:val="left"/>
      </w:pPr>
      <w:r w:rsidRPr="003A0F2C">
        <w:rPr>
          <w:rFonts w:ascii="Segoe UI Symbol" w:hAnsi="Segoe UI Symbol" w:cs="Segoe UI Symbol"/>
        </w:rPr>
        <w:t>☐</w:t>
      </w:r>
      <w:r w:rsidR="009D2B70">
        <w:tab/>
        <w:t xml:space="preserve">has been physically, </w:t>
      </w:r>
      <w:proofErr w:type="gramStart"/>
      <w:r w:rsidR="009D2B70">
        <w:t>mentally</w:t>
      </w:r>
      <w:proofErr w:type="gramEnd"/>
      <w:r w:rsidR="009D2B70">
        <w:t xml:space="preserve"> or emotionally abused or neglected, or sexually abused; _______________________________________________________________________</w:t>
      </w:r>
    </w:p>
    <w:p w14:paraId="64FD4ADA" w14:textId="77777777" w:rsidR="009D2B70" w:rsidRDefault="009D2B70">
      <w:pPr>
        <w:tabs>
          <w:tab w:val="left" w:pos="360"/>
        </w:tabs>
        <w:jc w:val="left"/>
      </w:pPr>
    </w:p>
    <w:p w14:paraId="642D89A6" w14:textId="77777777" w:rsidR="009D2B70" w:rsidRDefault="00BA3D20" w:rsidP="00986D68">
      <w:pPr>
        <w:pStyle w:val="BodyText"/>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360"/>
      </w:pPr>
      <w:r w:rsidRPr="003A0F2C">
        <w:rPr>
          <w:rFonts w:ascii="Segoe UI Symbol" w:hAnsi="Segoe UI Symbol" w:cs="Segoe UI Symbol"/>
        </w:rPr>
        <w:t>☐</w:t>
      </w:r>
      <w:r w:rsidR="009D2B70">
        <w:tab/>
        <w:t>has been placed for care or adoption in violation of law; _________________________ ___________________________________________</w:t>
      </w:r>
      <w:r w:rsidR="00986D68">
        <w:t>_____________________________</w:t>
      </w:r>
    </w:p>
    <w:p w14:paraId="42069A31" w14:textId="77777777" w:rsidR="00986D68" w:rsidRDefault="00986D68" w:rsidP="00986D68">
      <w:pPr>
        <w:pStyle w:val="BodyText"/>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360"/>
      </w:pPr>
    </w:p>
    <w:p w14:paraId="1256316E" w14:textId="77777777" w:rsidR="009D2B70" w:rsidRDefault="00BA3D20" w:rsidP="00986D68">
      <w:pPr>
        <w:pStyle w:val="BodyText"/>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360"/>
      </w:pPr>
      <w:r w:rsidRPr="003A0F2C">
        <w:rPr>
          <w:rFonts w:ascii="Segoe UI Symbol" w:hAnsi="Segoe UI Symbol" w:cs="Segoe UI Symbol"/>
        </w:rPr>
        <w:t>☐</w:t>
      </w:r>
      <w:r w:rsidR="009D2B70">
        <w:tab/>
        <w:t>has been abandoned or does not have a known living parent; _______________________ _________________________________________</w:t>
      </w:r>
      <w:r w:rsidR="00986D68">
        <w:t>_______________________________</w:t>
      </w:r>
    </w:p>
    <w:p w14:paraId="0FB30475" w14:textId="77777777" w:rsidR="00986D68" w:rsidRDefault="00986D68" w:rsidP="00986D68">
      <w:pPr>
        <w:pStyle w:val="BodyText"/>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360"/>
      </w:pPr>
    </w:p>
    <w:p w14:paraId="61BEB885" w14:textId="5C1DB65C" w:rsidR="009D2B70" w:rsidRDefault="00BA3D20" w:rsidP="00725DE5">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pPr>
      <w:r w:rsidRPr="003A0F2C">
        <w:rPr>
          <w:rFonts w:ascii="Segoe UI Symbol" w:hAnsi="Segoe UI Symbol" w:cs="Segoe UI Symbol"/>
        </w:rPr>
        <w:t>☐</w:t>
      </w:r>
      <w:r w:rsidR="00725DE5">
        <w:t xml:space="preserve"> </w:t>
      </w:r>
      <w:r w:rsidR="009D2B70">
        <w:t>is not attending school as required by K.S.A.</w:t>
      </w:r>
      <w:r w:rsidR="00723C40">
        <w:t xml:space="preserve"> 72-3421 or 72-3120</w:t>
      </w:r>
      <w:r w:rsidR="009D2B70">
        <w:t>, and amendments thereto; _________________________________________________________________</w:t>
      </w:r>
      <w:r w:rsidR="009D2B70" w:rsidRPr="00F375C1">
        <w:t>________</w:t>
      </w:r>
      <w:r w:rsidR="00CD1548" w:rsidRPr="00F375C1">
        <w:t>__</w:t>
      </w:r>
    </w:p>
    <w:p w14:paraId="6CB9B31C" w14:textId="77777777" w:rsidR="009D2B70" w:rsidRDefault="009D2B70">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720"/>
      </w:pPr>
    </w:p>
    <w:p w14:paraId="2B192F7C" w14:textId="3912A624" w:rsidR="009D2B70" w:rsidRDefault="00BA3D20" w:rsidP="00A8047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360"/>
        <w:jc w:val="left"/>
      </w:pPr>
      <w:r w:rsidRPr="003A0F2C">
        <w:rPr>
          <w:rFonts w:ascii="Segoe UI Symbol" w:hAnsi="Segoe UI Symbol" w:cs="Segoe UI Symbol"/>
        </w:rPr>
        <w:t>☐</w:t>
      </w:r>
      <w:r w:rsidR="00725DE5">
        <w:t xml:space="preserve"> </w:t>
      </w:r>
      <w:r w:rsidR="009D2B70">
        <w:t>except in the case of a violation of K.S.A. 41-727,  K.S.A. 74-8810</w:t>
      </w:r>
      <w:r w:rsidR="007F45A1">
        <w:t>(j),</w:t>
      </w:r>
      <w:r w:rsidR="009D2B70">
        <w:t xml:space="preserve">  K.S.A. 79-</w:t>
      </w:r>
      <w:r w:rsidR="009D2B70">
        <w:lastRenderedPageBreak/>
        <w:t>3321</w:t>
      </w:r>
      <w:r w:rsidR="007F45A1">
        <w:t>(m) or (n)</w:t>
      </w:r>
      <w:r w:rsidR="009D2B70">
        <w:t xml:space="preserve">, </w:t>
      </w:r>
      <w:r w:rsidR="007F45A1">
        <w:t xml:space="preserve">or K.S.A. 21-6301(a)(14), </w:t>
      </w:r>
      <w:r w:rsidR="009D2B70">
        <w:t xml:space="preserve">and amendments thereto, or, except as provided in K.S.A. 38-2202(d)(12), did an act which, when committed by a person under 18 years of age, is prohibited by state law, city ordinance or county resolution but which </w:t>
      </w:r>
      <w:r w:rsidR="00035410">
        <w:t>is not prohibited when done by an adult;__________________________________________</w:t>
      </w:r>
    </w:p>
    <w:p w14:paraId="003F7AB2" w14:textId="77777777" w:rsidR="009D2B70" w:rsidRDefault="009D2B70" w:rsidP="00A8047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360"/>
      </w:pPr>
    </w:p>
    <w:p w14:paraId="1E52BF8E" w14:textId="77777777" w:rsidR="009D2B70" w:rsidRDefault="00BA3D20" w:rsidP="00A8047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360"/>
      </w:pPr>
      <w:r w:rsidRPr="003A0F2C">
        <w:rPr>
          <w:rFonts w:ascii="Segoe UI Symbol" w:hAnsi="Segoe UI Symbol" w:cs="Segoe UI Symbol"/>
        </w:rPr>
        <w:t>☐</w:t>
      </w:r>
      <w:r w:rsidR="009D2B70">
        <w:tab/>
        <w:t>while less than 10 years of age, committed an act which if done by an adult would</w:t>
      </w:r>
      <w:r w:rsidR="00A8047F">
        <w:t xml:space="preserve"> </w:t>
      </w:r>
      <w:r w:rsidR="009D2B70">
        <w:t>constitute the commission of a felony or misdemeanor as defined by K.S.A. 21-</w:t>
      </w:r>
      <w:r w:rsidR="007F45A1">
        <w:t>5102</w:t>
      </w:r>
      <w:r w:rsidR="00725DE5">
        <w:t xml:space="preserve">, </w:t>
      </w:r>
      <w:r w:rsidR="009D2B70">
        <w:t xml:space="preserve">and amendments thereto; </w:t>
      </w:r>
      <w:r w:rsidR="00A8047F">
        <w:t>_____________</w:t>
      </w:r>
      <w:r w:rsidR="009D2B70">
        <w:t>_________________________________________</w:t>
      </w:r>
      <w:r w:rsidR="009D2B70" w:rsidRPr="00F375C1">
        <w:t xml:space="preserve"> ________________________________________________________________________</w:t>
      </w:r>
    </w:p>
    <w:p w14:paraId="678B699A" w14:textId="77777777" w:rsidR="009D2B70" w:rsidRDefault="009D2B70" w:rsidP="00A8047F">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p>
    <w:p w14:paraId="6A5F17F4" w14:textId="77777777" w:rsidR="00BD5BBF" w:rsidRDefault="00BA3D20" w:rsidP="00A8047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360"/>
      </w:pPr>
      <w:r w:rsidRPr="003A0F2C">
        <w:rPr>
          <w:rFonts w:ascii="Segoe UI Symbol" w:hAnsi="Segoe UI Symbol" w:cs="Segoe UI Symbol"/>
        </w:rPr>
        <w:t>☐</w:t>
      </w:r>
      <w:r w:rsidR="009D2B70">
        <w:tab/>
        <w:t>is willfully and voluntarily absent from the child’s home without the consent of the</w:t>
      </w:r>
      <w:r w:rsidR="00A8047F">
        <w:t xml:space="preserve"> </w:t>
      </w:r>
      <w:r w:rsidR="009D2B70">
        <w:t>child’s parent or other custodian; _________________________________</w:t>
      </w:r>
      <w:r w:rsidR="009D2B70" w:rsidRPr="00F375C1">
        <w:t>____________ ________________________________________________________________________</w:t>
      </w:r>
    </w:p>
    <w:p w14:paraId="5D26D1C4" w14:textId="77777777" w:rsidR="002E6AD6" w:rsidRDefault="002E6AD6" w:rsidP="00CD1548">
      <w:pPr>
        <w:pStyle w:val="BodyText"/>
        <w:tabs>
          <w:tab w:val="left" w:pos="360"/>
          <w:tab w:val="left" w:pos="63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pPr>
    </w:p>
    <w:p w14:paraId="354A3C26" w14:textId="77777777" w:rsidR="009D2B70" w:rsidRDefault="00BA3D20" w:rsidP="00A8047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360"/>
      </w:pPr>
      <w:r w:rsidRPr="003A0F2C">
        <w:rPr>
          <w:rFonts w:ascii="Segoe UI Symbol" w:hAnsi="Segoe UI Symbol" w:cs="Segoe UI Symbol"/>
        </w:rPr>
        <w:t>☐</w:t>
      </w:r>
      <w:r w:rsidR="009D2B70">
        <w:tab/>
        <w:t>is willfully and voluntarily absent at least a second time from a court ordered or</w:t>
      </w:r>
      <w:r w:rsidR="00A8047F">
        <w:t xml:space="preserve"> </w:t>
      </w:r>
      <w:r w:rsidR="009D2B70">
        <w:t>designated placement, or a placement pursuant to court order, if the absence is</w:t>
      </w:r>
      <w:r w:rsidR="00A8047F">
        <w:t xml:space="preserve"> </w:t>
      </w:r>
      <w:r w:rsidR="009D2B70">
        <w:t>without the consent of the person with whom the child is placed or, if the child is placed in a facility, without the consent of the person in charge of such facility or</w:t>
      </w:r>
      <w:r w:rsidR="00A8047F">
        <w:t xml:space="preserve"> </w:t>
      </w:r>
      <w:r w:rsidR="009D2B70">
        <w:t>such person’s designee; _________________________________________________</w:t>
      </w:r>
      <w:r w:rsidR="009D2B70" w:rsidRPr="00F375C1">
        <w:t>___</w:t>
      </w:r>
      <w:r w:rsidR="00CD1548" w:rsidRPr="00F375C1">
        <w:t>__________________________</w:t>
      </w:r>
      <w:r w:rsidR="009D2B70" w:rsidRPr="00F375C1">
        <w:t>_________________________________________________</w:t>
      </w:r>
      <w:r w:rsidR="00A8047F">
        <w:t>_________________</w:t>
      </w:r>
    </w:p>
    <w:p w14:paraId="7BF23F83" w14:textId="77777777" w:rsidR="00A8047F" w:rsidRDefault="00A8047F" w:rsidP="00A8047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360"/>
      </w:pPr>
    </w:p>
    <w:p w14:paraId="177B9042" w14:textId="77777777" w:rsidR="009D2B70" w:rsidRDefault="00BA3D20" w:rsidP="00A8047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360"/>
        <w:jc w:val="left"/>
      </w:pPr>
      <w:r w:rsidRPr="003A0F2C">
        <w:rPr>
          <w:rFonts w:ascii="Segoe UI Symbol" w:hAnsi="Segoe UI Symbol" w:cs="Segoe UI Symbol"/>
        </w:rPr>
        <w:t>☐</w:t>
      </w:r>
      <w:r w:rsidR="009D2B70">
        <w:tab/>
        <w:t xml:space="preserve">has been residing in the same residence with a sibling or another person under 18 years of age, who has been physically, mentally or emotionally abused or neglected, or sexually abused; </w:t>
      </w:r>
      <w:r w:rsidR="009D2B70" w:rsidRPr="00F375C1">
        <w:t>_________________________________________________________________</w:t>
      </w:r>
      <w:r w:rsidR="00CD1548" w:rsidRPr="00F375C1">
        <w:t>___</w:t>
      </w:r>
      <w:r w:rsidR="009D2B70" w:rsidRPr="00F375C1">
        <w:t xml:space="preserve"> ________________________________________________________________________</w:t>
      </w:r>
    </w:p>
    <w:p w14:paraId="7A59FDA1" w14:textId="77777777" w:rsidR="009D2B70" w:rsidRDefault="009D2B70">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720"/>
      </w:pPr>
    </w:p>
    <w:p w14:paraId="6963F888" w14:textId="77777777" w:rsidR="009D2B70" w:rsidRDefault="00BA3D20" w:rsidP="00A8047F">
      <w:pPr>
        <w:pStyle w:val="BodyText"/>
        <w:tabs>
          <w:tab w:val="left" w:pos="720"/>
          <w:tab w:val="left" w:pos="2160"/>
          <w:tab w:val="left" w:pos="2880"/>
          <w:tab w:val="left" w:pos="3600"/>
          <w:tab w:val="left" w:pos="4320"/>
          <w:tab w:val="left" w:pos="5040"/>
          <w:tab w:val="left" w:pos="5760"/>
          <w:tab w:val="left" w:pos="6480"/>
          <w:tab w:val="left" w:pos="7200"/>
          <w:tab w:val="left" w:pos="7920"/>
        </w:tabs>
        <w:spacing w:line="240" w:lineRule="auto"/>
        <w:ind w:left="720" w:hanging="360"/>
        <w:jc w:val="left"/>
      </w:pPr>
      <w:r w:rsidRPr="003A0F2C">
        <w:rPr>
          <w:rFonts w:ascii="Segoe UI Symbol" w:hAnsi="Segoe UI Symbol" w:cs="Segoe UI Symbol"/>
        </w:rPr>
        <w:t>☐</w:t>
      </w:r>
      <w:r w:rsidR="00986D68">
        <w:tab/>
        <w:t xml:space="preserve">while </w:t>
      </w:r>
      <w:r w:rsidR="009D2B70">
        <w:t>less than 10 years of age committed the offense defined in K.S.A. 21-</w:t>
      </w:r>
      <w:r w:rsidR="000709F4">
        <w:t>6301</w:t>
      </w:r>
      <w:r w:rsidR="007F45A1">
        <w:t>(a)(14)</w:t>
      </w:r>
      <w:r w:rsidR="009D2B70">
        <w:t xml:space="preserve">, and amendments thereto; </w:t>
      </w:r>
      <w:r w:rsidR="009D2B70" w:rsidRPr="00F375C1">
        <w:t>_______________________________________________________</w:t>
      </w:r>
      <w:r w:rsidR="00A8047F">
        <w:t>_______________</w:t>
      </w:r>
      <w:r w:rsidR="009D2B70" w:rsidRPr="00F375C1">
        <w:t>________________________________________________________________________</w:t>
      </w:r>
      <w:r w:rsidR="00CD1548" w:rsidRPr="00F375C1">
        <w:t>__</w:t>
      </w:r>
    </w:p>
    <w:p w14:paraId="3B425ABD" w14:textId="77777777" w:rsidR="009D2B70" w:rsidRDefault="009D2B70">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hanging="720"/>
      </w:pPr>
    </w:p>
    <w:p w14:paraId="7B9FDC9F" w14:textId="77777777" w:rsidR="009D2B70" w:rsidRDefault="00BA3D20" w:rsidP="00A8047F">
      <w:pPr>
        <w:tabs>
          <w:tab w:val="clear" w:pos="0"/>
          <w:tab w:val="clear" w:pos="1440"/>
          <w:tab w:val="clear" w:pos="8640"/>
        </w:tabs>
        <w:ind w:left="720" w:hanging="360"/>
        <w:jc w:val="left"/>
      </w:pPr>
      <w:r w:rsidRPr="003A0F2C">
        <w:rPr>
          <w:rFonts w:ascii="Segoe UI Symbol" w:hAnsi="Segoe UI Symbol" w:cs="Segoe UI Symbol"/>
        </w:rPr>
        <w:t>☐</w:t>
      </w:r>
      <w:r w:rsidR="009D2B70">
        <w:tab/>
        <w:t xml:space="preserve">has had a permanent custodian appointed and the permanent custodian is no longer able or willing to serve; </w:t>
      </w:r>
      <w:r w:rsidR="009D2B70" w:rsidRPr="00F375C1">
        <w:t>______________________</w:t>
      </w:r>
      <w:r w:rsidR="00A8047F">
        <w:t>___________</w:t>
      </w:r>
      <w:r w:rsidR="009D2B70" w:rsidRPr="00F375C1">
        <w:t>_________________________________</w:t>
      </w:r>
      <w:r w:rsidR="00CD1548" w:rsidRPr="00F375C1">
        <w:t>______</w:t>
      </w:r>
      <w:r w:rsidR="009D2B70" w:rsidRPr="00F375C1">
        <w:t xml:space="preserve"> ________________________________________________________________________</w:t>
      </w:r>
    </w:p>
    <w:p w14:paraId="3EDFC968" w14:textId="77777777" w:rsidR="007F45A1" w:rsidRDefault="007F45A1" w:rsidP="00CD1548">
      <w:pPr>
        <w:tabs>
          <w:tab w:val="clear" w:pos="0"/>
          <w:tab w:val="clear" w:pos="720"/>
          <w:tab w:val="clear" w:pos="1440"/>
          <w:tab w:val="clear" w:pos="8640"/>
          <w:tab w:val="left" w:pos="360"/>
          <w:tab w:val="left" w:pos="630"/>
        </w:tabs>
        <w:ind w:left="360" w:hanging="360"/>
        <w:jc w:val="left"/>
      </w:pPr>
    </w:p>
    <w:p w14:paraId="2A3E682F" w14:textId="77777777" w:rsidR="00E47BC7" w:rsidRDefault="00BA3D20" w:rsidP="00A8047F">
      <w:pPr>
        <w:tabs>
          <w:tab w:val="clear" w:pos="0"/>
          <w:tab w:val="clear" w:pos="1440"/>
          <w:tab w:val="clear" w:pos="8640"/>
          <w:tab w:val="left" w:pos="360"/>
        </w:tabs>
        <w:ind w:left="720" w:hanging="360"/>
        <w:jc w:val="left"/>
      </w:pPr>
      <w:r w:rsidRPr="003A0F2C">
        <w:rPr>
          <w:rFonts w:ascii="Segoe UI Symbol" w:hAnsi="Segoe UI Symbol" w:cs="Segoe UI Symbol"/>
        </w:rPr>
        <w:t>☐</w:t>
      </w:r>
      <w:r w:rsidR="007F45A1">
        <w:tab/>
        <w:t>has been subjected to an act which would constitute human trafficking or aggravated human trafficking, as defined by K.S.A. 21-5426, and amendments thereto, or commercial sexual exploitation of a child, as defined by K.S.A. 21-6422, and amendments thereto, or has committed an act which, if co</w:t>
      </w:r>
      <w:r w:rsidR="00E47BC7">
        <w:t xml:space="preserve">mmitted by an adult, would </w:t>
      </w:r>
      <w:r w:rsidR="00E47BC7">
        <w:lastRenderedPageBreak/>
        <w:t xml:space="preserve">constitute selling sexual relations, as defined by K.S.A. 21-6419, and amendments thereto; </w:t>
      </w:r>
      <w:r w:rsidR="00E47BC7" w:rsidRPr="00F375C1">
        <w:t>___________________________</w:t>
      </w:r>
      <w:r w:rsidR="00E47BC7">
        <w:t>__________________________________________________________________</w:t>
      </w:r>
      <w:r w:rsidR="00A8047F">
        <w:t>_________________________________________</w:t>
      </w:r>
      <w:r w:rsidR="00E47BC7">
        <w:t>_________</w:t>
      </w:r>
    </w:p>
    <w:p w14:paraId="372F9EE7" w14:textId="77777777" w:rsidR="009D2B70" w:rsidRDefault="009D2B70">
      <w:pPr>
        <w:tabs>
          <w:tab w:val="clear" w:pos="7920"/>
          <w:tab w:val="clear" w:pos="8640"/>
          <w:tab w:val="left" w:pos="-360"/>
        </w:tabs>
        <w:jc w:val="left"/>
      </w:pPr>
    </w:p>
    <w:p w14:paraId="38EFD6DD" w14:textId="77777777" w:rsidR="009D2B70" w:rsidRDefault="009D2B70" w:rsidP="00A8047F">
      <w:pPr>
        <w:tabs>
          <w:tab w:val="clear" w:pos="7920"/>
          <w:tab w:val="clear" w:pos="8640"/>
          <w:tab w:val="left" w:pos="-360"/>
        </w:tabs>
        <w:ind w:firstLine="270"/>
        <w:jc w:val="left"/>
      </w:pPr>
      <w:r w:rsidRPr="00F375C1">
        <w:t xml:space="preserve">and </w:t>
      </w:r>
      <w:r w:rsidR="007D5682" w:rsidRPr="00F375C1">
        <w:t xml:space="preserve">the </w:t>
      </w:r>
      <w:r w:rsidRPr="00F375C1">
        <w:t>child named above is a Child in Need of Care.</w:t>
      </w:r>
    </w:p>
    <w:p w14:paraId="6412B90B" w14:textId="77777777" w:rsidR="009D2B70" w:rsidRDefault="009D2B70">
      <w:pPr>
        <w:tabs>
          <w:tab w:val="clear" w:pos="7920"/>
          <w:tab w:val="clear" w:pos="8640"/>
          <w:tab w:val="left" w:pos="-360"/>
        </w:tabs>
        <w:jc w:val="left"/>
      </w:pPr>
    </w:p>
    <w:p w14:paraId="3D51D641" w14:textId="77777777" w:rsidR="009D2B70" w:rsidRDefault="00A8047F">
      <w:pPr>
        <w:tabs>
          <w:tab w:val="clear" w:pos="7920"/>
          <w:tab w:val="clear" w:pos="8640"/>
          <w:tab w:val="left" w:pos="-360"/>
        </w:tabs>
        <w:jc w:val="center"/>
      </w:pPr>
      <w:r>
        <w:rPr>
          <w:b/>
          <w:bCs/>
        </w:rPr>
        <w:t>OR</w:t>
      </w:r>
      <w:r w:rsidR="009D2B70">
        <w:t xml:space="preserve"> </w:t>
      </w:r>
    </w:p>
    <w:p w14:paraId="07954DBD" w14:textId="77777777" w:rsidR="002E6AD6" w:rsidRDefault="002E6AD6">
      <w:pPr>
        <w:tabs>
          <w:tab w:val="clear" w:pos="7920"/>
          <w:tab w:val="clear" w:pos="8640"/>
          <w:tab w:val="left" w:pos="-360"/>
        </w:tabs>
        <w:jc w:val="center"/>
      </w:pPr>
    </w:p>
    <w:p w14:paraId="05D40223" w14:textId="77777777" w:rsidR="000709F4" w:rsidRDefault="00BA3D20" w:rsidP="00725DE5">
      <w:pPr>
        <w:tabs>
          <w:tab w:val="clear" w:pos="0"/>
          <w:tab w:val="clear" w:pos="7920"/>
          <w:tab w:val="clear" w:pos="8640"/>
          <w:tab w:val="left" w:pos="-360"/>
          <w:tab w:val="left" w:pos="180"/>
          <w:tab w:val="left" w:pos="360"/>
        </w:tabs>
        <w:ind w:left="450"/>
        <w:jc w:val="left"/>
      </w:pPr>
      <w:r w:rsidRPr="003A0F2C">
        <w:rPr>
          <w:rFonts w:ascii="Segoe UI Symbol" w:hAnsi="Segoe UI Symbol" w:cs="Segoe UI Symbol"/>
        </w:rPr>
        <w:t>☐</w:t>
      </w:r>
      <w:r w:rsidR="009D2B70">
        <w:t xml:space="preserve"> </w:t>
      </w:r>
      <w:r w:rsidR="000709F4">
        <w:t xml:space="preserve">b.  </w:t>
      </w:r>
      <w:r w:rsidR="009D2B70">
        <w:t>there is not sufficient evidence to support the petition.</w:t>
      </w:r>
      <w:r w:rsidR="000709F4">
        <w:tab/>
      </w:r>
    </w:p>
    <w:p w14:paraId="3162AE37" w14:textId="77777777" w:rsidR="000709F4" w:rsidRDefault="000709F4" w:rsidP="00A8047F">
      <w:pPr>
        <w:tabs>
          <w:tab w:val="clear" w:pos="7920"/>
          <w:tab w:val="clear" w:pos="8640"/>
          <w:tab w:val="left" w:pos="-360"/>
        </w:tabs>
        <w:ind w:left="720" w:firstLine="360"/>
        <w:jc w:val="left"/>
      </w:pPr>
      <w:r>
        <w:t>HAVING SO FOUND, the Court ORDERS the following parties discharged:</w:t>
      </w:r>
      <w:r w:rsidR="00A8047F">
        <w:t xml:space="preserve"> </w:t>
      </w:r>
      <w:r>
        <w:t>_________</w:t>
      </w:r>
      <w:r w:rsidR="00A8047F">
        <w:t>__________________________________________________________</w:t>
      </w:r>
      <w:r>
        <w:t>.</w:t>
      </w:r>
    </w:p>
    <w:p w14:paraId="31C241FB" w14:textId="77777777" w:rsidR="009D2B70" w:rsidRDefault="009D2B70" w:rsidP="00A902B8">
      <w:pPr>
        <w:tabs>
          <w:tab w:val="clear" w:pos="7920"/>
          <w:tab w:val="clear" w:pos="8640"/>
          <w:tab w:val="left" w:pos="-360"/>
        </w:tabs>
        <w:ind w:left="720" w:hanging="720"/>
        <w:jc w:val="left"/>
      </w:pPr>
    </w:p>
    <w:p w14:paraId="046A1766" w14:textId="77777777" w:rsidR="009D2B70" w:rsidRDefault="000709F4">
      <w:pPr>
        <w:tabs>
          <w:tab w:val="left" w:pos="9360"/>
        </w:tabs>
        <w:ind w:left="720" w:hanging="720"/>
        <w:jc w:val="left"/>
      </w:pPr>
      <w:bookmarkStart w:id="2" w:name="Check20"/>
      <w:bookmarkStart w:id="3" w:name="Check21"/>
      <w:bookmarkStart w:id="4" w:name="Check22"/>
      <w:bookmarkStart w:id="5" w:name="Check23"/>
      <w:bookmarkStart w:id="6" w:name="Check27"/>
      <w:bookmarkStart w:id="7" w:name="Check28"/>
      <w:bookmarkEnd w:id="2"/>
      <w:bookmarkEnd w:id="3"/>
      <w:bookmarkEnd w:id="4"/>
      <w:bookmarkEnd w:id="5"/>
      <w:bookmarkEnd w:id="6"/>
      <w:bookmarkEnd w:id="7"/>
      <w:r>
        <w:t>3</w:t>
      </w:r>
      <w:r w:rsidR="009D2B70">
        <w:t>.</w:t>
      </w:r>
      <w:r w:rsidR="009D2B70">
        <w:tab/>
        <w:t xml:space="preserve">The Court </w:t>
      </w:r>
      <w:r w:rsidR="009D2B70">
        <w:rPr>
          <w:rFonts w:ascii="MS Mincho" w:eastAsia="MS Mincho" w:hAnsi="MS Mincho" w:cs="MS Mincho" w:hint="eastAsia"/>
          <w:b/>
          <w:bCs/>
        </w:rPr>
        <w:t>☐</w:t>
      </w:r>
      <w:r w:rsidR="009D2B70">
        <w:rPr>
          <w:b/>
          <w:bCs/>
        </w:rPr>
        <w:t xml:space="preserve"> approves and adopts the proposed permanency plan as the plan for perma</w:t>
      </w:r>
      <w:r w:rsidR="009F6B1A">
        <w:rPr>
          <w:b/>
          <w:bCs/>
        </w:rPr>
        <w:t xml:space="preserve">nency in the present matter or </w:t>
      </w:r>
      <w:r w:rsidR="009D2B70">
        <w:rPr>
          <w:rFonts w:ascii="MS Mincho" w:eastAsia="MS Mincho" w:hAnsi="MS Mincho" w:cs="MS Mincho" w:hint="eastAsia"/>
          <w:b/>
          <w:bCs/>
        </w:rPr>
        <w:t>☐</w:t>
      </w:r>
      <w:r w:rsidR="009D2B70">
        <w:rPr>
          <w:b/>
          <w:bCs/>
        </w:rPr>
        <w:t xml:space="preserve"> does not approve the proposed permanency plan and orders a new permanency plan submitted to the Court within 30 days</w:t>
      </w:r>
      <w:r w:rsidR="009D2B70">
        <w:t>.</w:t>
      </w:r>
    </w:p>
    <w:p w14:paraId="75105607" w14:textId="77777777" w:rsidR="009D2B70" w:rsidRDefault="009D2B70">
      <w:pPr>
        <w:tabs>
          <w:tab w:val="left" w:pos="9360"/>
        </w:tabs>
        <w:jc w:val="left"/>
      </w:pPr>
    </w:p>
    <w:p w14:paraId="0EC150AB" w14:textId="77777777" w:rsidR="009D2B70" w:rsidRDefault="007E0795">
      <w:pPr>
        <w:tabs>
          <w:tab w:val="left" w:pos="9360"/>
        </w:tabs>
        <w:ind w:left="720" w:hanging="720"/>
        <w:jc w:val="left"/>
      </w:pPr>
      <w:r>
        <w:t>4</w:t>
      </w:r>
      <w:r w:rsidR="00A8047F">
        <w:t>.</w:t>
      </w:r>
      <w:r w:rsidR="00A8047F">
        <w:tab/>
      </w:r>
      <w:r w:rsidR="009D2B70">
        <w:t>THE COURT FURTHER FINDS:</w:t>
      </w:r>
    </w:p>
    <w:p w14:paraId="294068FE" w14:textId="77777777" w:rsidR="009D2B70" w:rsidRDefault="009D2B70">
      <w:pPr>
        <w:tabs>
          <w:tab w:val="left" w:pos="9360"/>
        </w:tabs>
        <w:jc w:val="left"/>
      </w:pPr>
      <w:r>
        <w:tab/>
        <w:t>_______________________________________________________________________</w:t>
      </w:r>
    </w:p>
    <w:p w14:paraId="2708ACF2" w14:textId="77777777" w:rsidR="009D2B70" w:rsidRDefault="009D2B70">
      <w:pPr>
        <w:tabs>
          <w:tab w:val="left" w:pos="9360"/>
        </w:tabs>
        <w:jc w:val="left"/>
      </w:pPr>
      <w:r>
        <w:tab/>
        <w:t>_______________________________________________________________________</w:t>
      </w:r>
    </w:p>
    <w:p w14:paraId="12DF7D22" w14:textId="77777777" w:rsidR="002E6AD6" w:rsidRDefault="009D2B70">
      <w:pPr>
        <w:tabs>
          <w:tab w:val="left" w:pos="9360"/>
        </w:tabs>
        <w:jc w:val="left"/>
      </w:pPr>
      <w:r>
        <w:tab/>
        <w:t>_______________________________________________________________________.</w:t>
      </w:r>
    </w:p>
    <w:p w14:paraId="22D04431" w14:textId="77777777" w:rsidR="009D2B70" w:rsidRDefault="009D2B70">
      <w:pPr>
        <w:tabs>
          <w:tab w:val="left" w:pos="9360"/>
        </w:tabs>
        <w:jc w:val="left"/>
      </w:pPr>
    </w:p>
    <w:p w14:paraId="2AD4C02D" w14:textId="77777777" w:rsidR="007E0795" w:rsidRDefault="007E0795">
      <w:pPr>
        <w:tabs>
          <w:tab w:val="left" w:pos="9360"/>
        </w:tabs>
        <w:jc w:val="left"/>
      </w:pPr>
      <w:r>
        <w:t>5</w:t>
      </w:r>
      <w:r w:rsidR="009D2B70">
        <w:t>.</w:t>
      </w:r>
      <w:r w:rsidR="009D2B70">
        <w:tab/>
        <w:t xml:space="preserve">THE COURT THEREFORE </w:t>
      </w:r>
      <w:r w:rsidR="00E34BED">
        <w:t xml:space="preserve">FINDS AND </w:t>
      </w:r>
      <w:r w:rsidR="009D2B70">
        <w:t>ORDERS</w:t>
      </w:r>
      <w:r>
        <w:t>:</w:t>
      </w:r>
      <w:r w:rsidR="009D2B70">
        <w:t xml:space="preserve"> </w:t>
      </w:r>
    </w:p>
    <w:p w14:paraId="3EDD56EA" w14:textId="77777777" w:rsidR="007E0795" w:rsidRDefault="007E0795">
      <w:pPr>
        <w:tabs>
          <w:tab w:val="left" w:pos="9360"/>
        </w:tabs>
        <w:jc w:val="left"/>
      </w:pPr>
    </w:p>
    <w:p w14:paraId="4C5C1D4F" w14:textId="77777777" w:rsidR="00A8047F" w:rsidRDefault="007E0795" w:rsidP="003D50D2">
      <w:pPr>
        <w:tabs>
          <w:tab w:val="left" w:pos="9360"/>
        </w:tabs>
        <w:jc w:val="center"/>
        <w:rPr>
          <w:b/>
        </w:rPr>
      </w:pPr>
      <w:r w:rsidRPr="007E0795">
        <w:rPr>
          <w:b/>
        </w:rPr>
        <w:t xml:space="preserve">(If this is the first order removing a child from parental custody, </w:t>
      </w:r>
    </w:p>
    <w:p w14:paraId="04DD326D" w14:textId="77777777" w:rsidR="0066155E" w:rsidRDefault="007E0795" w:rsidP="003D50D2">
      <w:pPr>
        <w:tabs>
          <w:tab w:val="left" w:pos="9360"/>
        </w:tabs>
        <w:jc w:val="center"/>
        <w:rPr>
          <w:b/>
        </w:rPr>
      </w:pPr>
      <w:r w:rsidRPr="007E0795">
        <w:rPr>
          <w:b/>
        </w:rPr>
        <w:t>complete and attach Form 107.)</w:t>
      </w:r>
    </w:p>
    <w:p w14:paraId="34E42117" w14:textId="77777777" w:rsidR="00126E30" w:rsidRPr="007E0795" w:rsidRDefault="00126E30" w:rsidP="003D50D2">
      <w:pPr>
        <w:tabs>
          <w:tab w:val="left" w:pos="9360"/>
        </w:tabs>
        <w:jc w:val="center"/>
        <w:rPr>
          <w:b/>
        </w:rPr>
      </w:pPr>
    </w:p>
    <w:p w14:paraId="2ED6509D" w14:textId="77777777" w:rsidR="00E34BED" w:rsidRDefault="00BA3D20" w:rsidP="00A8047F">
      <w:pPr>
        <w:tabs>
          <w:tab w:val="clear" w:pos="0"/>
          <w:tab w:val="clear" w:pos="1440"/>
          <w:tab w:val="left" w:pos="9360"/>
        </w:tabs>
        <w:ind w:left="270" w:hanging="270"/>
        <w:jc w:val="left"/>
      </w:pPr>
      <w:r w:rsidRPr="003A0F2C">
        <w:rPr>
          <w:rFonts w:ascii="Segoe UI Symbol" w:hAnsi="Segoe UI Symbol" w:cs="Segoe UI Symbol"/>
        </w:rPr>
        <w:t>☐</w:t>
      </w:r>
      <w:r w:rsidR="00E34BED">
        <w:t xml:space="preserve"> A grandparent has requested custody and, in evaluating what custody, visitation and residency arrangements are in the best interests of the child, substantial consideration is given to the wishes of the parents, child, and grandparent; the extent that the grandparent has cared for the child; the intent and circumstances under which the child is placed; and the physical and mental health of all involved individuals.</w:t>
      </w:r>
    </w:p>
    <w:p w14:paraId="6EDF6808" w14:textId="77777777" w:rsidR="007E0795" w:rsidRDefault="007E0795">
      <w:pPr>
        <w:tabs>
          <w:tab w:val="left" w:pos="9360"/>
        </w:tabs>
        <w:jc w:val="left"/>
      </w:pPr>
    </w:p>
    <w:p w14:paraId="0BA6E250" w14:textId="77777777" w:rsidR="007E0795" w:rsidRDefault="007E0795" w:rsidP="007E0795">
      <w:pPr>
        <w:tabs>
          <w:tab w:val="left" w:pos="9360"/>
        </w:tabs>
        <w:jc w:val="left"/>
      </w:pPr>
      <w:r>
        <w:rPr>
          <w:b/>
          <w:bCs/>
        </w:rPr>
        <w:t xml:space="preserve">The </w:t>
      </w:r>
      <w:proofErr w:type="gramStart"/>
      <w:r>
        <w:rPr>
          <w:b/>
          <w:bCs/>
        </w:rPr>
        <w:t>above named</w:t>
      </w:r>
      <w:proofErr w:type="gramEnd"/>
      <w:r>
        <w:rPr>
          <w:b/>
          <w:bCs/>
        </w:rPr>
        <w:t xml:space="preserve"> child </w:t>
      </w:r>
      <w:bookmarkStart w:id="8" w:name="Check29"/>
      <w:bookmarkEnd w:id="8"/>
      <w:r w:rsidR="00225986" w:rsidRPr="003A0F2C">
        <w:rPr>
          <w:rFonts w:ascii="Segoe UI Symbol" w:hAnsi="Segoe UI Symbol" w:cs="Segoe UI Symbol"/>
        </w:rPr>
        <w:t>☐</w:t>
      </w:r>
      <w:r w:rsidR="00F375C1">
        <w:rPr>
          <w:b/>
          <w:bCs/>
        </w:rPr>
        <w:t xml:space="preserve"> shall be </w:t>
      </w:r>
      <w:r w:rsidR="00225986" w:rsidRPr="003A0F2C">
        <w:rPr>
          <w:rFonts w:ascii="Segoe UI Symbol" w:hAnsi="Segoe UI Symbol" w:cs="Segoe UI Symbol"/>
        </w:rPr>
        <w:t>☐</w:t>
      </w:r>
      <w:r>
        <w:rPr>
          <w:b/>
          <w:bCs/>
        </w:rPr>
        <w:t xml:space="preserve"> shall remain </w:t>
      </w:r>
      <w:r>
        <w:t>placed in the custody of:</w:t>
      </w:r>
    </w:p>
    <w:p w14:paraId="1C44BDA7" w14:textId="77777777" w:rsidR="009D2B70" w:rsidRDefault="009D2B70" w:rsidP="007E0795">
      <w:pPr>
        <w:tabs>
          <w:tab w:val="left" w:pos="9360"/>
        </w:tabs>
        <w:jc w:val="left"/>
      </w:pPr>
      <w:bookmarkStart w:id="9" w:name="Check30"/>
      <w:bookmarkStart w:id="10" w:name="Check31"/>
      <w:bookmarkEnd w:id="9"/>
      <w:r>
        <w:tab/>
      </w:r>
      <w:bookmarkEnd w:id="10"/>
    </w:p>
    <w:p w14:paraId="142C780D" w14:textId="77777777" w:rsidR="009D2B70" w:rsidRDefault="00654CDF">
      <w:pPr>
        <w:tabs>
          <w:tab w:val="left" w:pos="9360"/>
        </w:tabs>
        <w:jc w:val="left"/>
        <w:rPr>
          <w:bCs/>
        </w:rPr>
      </w:pPr>
      <w:r>
        <w:rPr>
          <w:b/>
          <w:bCs/>
        </w:rPr>
        <w:tab/>
      </w:r>
      <w:r w:rsidR="00BA3D20" w:rsidRPr="003A0F2C">
        <w:rPr>
          <w:rFonts w:ascii="Segoe UI Symbol" w:hAnsi="Segoe UI Symbol" w:cs="Segoe UI Symbol"/>
        </w:rPr>
        <w:t>☐</w:t>
      </w:r>
      <w:r w:rsidRPr="00654CDF">
        <w:rPr>
          <w:bCs/>
        </w:rPr>
        <w:t>_____________________________________________, a parent</w:t>
      </w:r>
      <w:r>
        <w:rPr>
          <w:bCs/>
        </w:rPr>
        <w:t>.</w:t>
      </w:r>
    </w:p>
    <w:p w14:paraId="09065009" w14:textId="77777777" w:rsidR="00654CDF" w:rsidRDefault="00654CDF">
      <w:pPr>
        <w:tabs>
          <w:tab w:val="left" w:pos="9360"/>
        </w:tabs>
        <w:jc w:val="left"/>
        <w:rPr>
          <w:bCs/>
        </w:rPr>
      </w:pPr>
      <w:r>
        <w:tab/>
      </w:r>
      <w:r w:rsidR="00BA3D20" w:rsidRPr="003A0F2C">
        <w:rPr>
          <w:rFonts w:ascii="Segoe UI Symbol" w:hAnsi="Segoe UI Symbol" w:cs="Segoe UI Symbol"/>
        </w:rPr>
        <w:t>☐</w:t>
      </w:r>
      <w:r w:rsidRPr="00654CDF">
        <w:rPr>
          <w:bCs/>
        </w:rPr>
        <w:t xml:space="preserve">_____________________________________________, a </w:t>
      </w:r>
      <w:r>
        <w:rPr>
          <w:bCs/>
        </w:rPr>
        <w:t>relative.</w:t>
      </w:r>
    </w:p>
    <w:p w14:paraId="52391D6B" w14:textId="77777777" w:rsidR="00654CDF" w:rsidRDefault="00BA3D20" w:rsidP="00654CDF">
      <w:pPr>
        <w:tabs>
          <w:tab w:val="left" w:pos="9360"/>
        </w:tabs>
        <w:ind w:left="720"/>
        <w:jc w:val="left"/>
        <w:rPr>
          <w:bCs/>
        </w:rPr>
      </w:pPr>
      <w:r w:rsidRPr="003A0F2C">
        <w:rPr>
          <w:rFonts w:ascii="Segoe UI Symbol" w:hAnsi="Segoe UI Symbol" w:cs="Segoe UI Symbol"/>
        </w:rPr>
        <w:t>☐</w:t>
      </w:r>
      <w:r w:rsidR="00654CDF" w:rsidRPr="00654CDF">
        <w:rPr>
          <w:bCs/>
        </w:rPr>
        <w:t>_______________________</w:t>
      </w:r>
      <w:r w:rsidR="00654CDF">
        <w:rPr>
          <w:bCs/>
        </w:rPr>
        <w:t>______________________, an unlicensed person with close emotional ties to the child.</w:t>
      </w:r>
    </w:p>
    <w:p w14:paraId="742A7BE4" w14:textId="77777777" w:rsidR="00654CDF" w:rsidRDefault="00654CDF">
      <w:pPr>
        <w:tabs>
          <w:tab w:val="left" w:pos="9360"/>
        </w:tabs>
        <w:jc w:val="left"/>
        <w:rPr>
          <w:bCs/>
        </w:rPr>
      </w:pPr>
      <w:r>
        <w:tab/>
      </w:r>
      <w:r w:rsidR="00BA3D20" w:rsidRPr="003A0F2C">
        <w:rPr>
          <w:rFonts w:ascii="Segoe UI Symbol" w:hAnsi="Segoe UI Symbol" w:cs="Segoe UI Symbol"/>
        </w:rPr>
        <w:t>☐</w:t>
      </w:r>
      <w:r w:rsidRPr="00654CDF">
        <w:rPr>
          <w:bCs/>
        </w:rPr>
        <w:t xml:space="preserve">_____________________________________________, a </w:t>
      </w:r>
      <w:r>
        <w:rPr>
          <w:bCs/>
        </w:rPr>
        <w:t>youth residential facility.</w:t>
      </w:r>
    </w:p>
    <w:p w14:paraId="1CDFDADB" w14:textId="77777777" w:rsidR="00654CDF" w:rsidRDefault="00654CDF">
      <w:pPr>
        <w:tabs>
          <w:tab w:val="left" w:pos="9360"/>
        </w:tabs>
        <w:jc w:val="left"/>
        <w:rPr>
          <w:bCs/>
        </w:rPr>
      </w:pPr>
      <w:r>
        <w:lastRenderedPageBreak/>
        <w:tab/>
      </w:r>
      <w:r w:rsidR="00BA3D20" w:rsidRPr="003A0F2C">
        <w:rPr>
          <w:rFonts w:ascii="Segoe UI Symbol" w:hAnsi="Segoe UI Symbol" w:cs="Segoe UI Symbol"/>
        </w:rPr>
        <w:t>☐</w:t>
      </w:r>
      <w:r w:rsidRPr="00654CDF">
        <w:rPr>
          <w:bCs/>
        </w:rPr>
        <w:t xml:space="preserve">_____________________________________________, a </w:t>
      </w:r>
      <w:r>
        <w:rPr>
          <w:bCs/>
        </w:rPr>
        <w:t>shelter facility.</w:t>
      </w:r>
    </w:p>
    <w:p w14:paraId="52DBD54E" w14:textId="77777777" w:rsidR="00A902B8" w:rsidRDefault="00BA3D20" w:rsidP="00654CDF">
      <w:pPr>
        <w:tabs>
          <w:tab w:val="left" w:pos="9360"/>
        </w:tabs>
        <w:ind w:left="720"/>
        <w:jc w:val="left"/>
      </w:pPr>
      <w:r w:rsidRPr="003A0F2C">
        <w:rPr>
          <w:rFonts w:ascii="Segoe UI Symbol" w:hAnsi="Segoe UI Symbol" w:cs="Segoe UI Symbol"/>
        </w:rPr>
        <w:t>☐</w:t>
      </w:r>
      <w:r w:rsidR="00654CDF">
        <w:rPr>
          <w:bCs/>
        </w:rPr>
        <w:t xml:space="preserve"> The Secretary, if the child is 15 </w:t>
      </w:r>
      <w:r w:rsidR="00EE6944">
        <w:rPr>
          <w:bCs/>
        </w:rPr>
        <w:t xml:space="preserve">years </w:t>
      </w:r>
      <w:r w:rsidR="00654CDF">
        <w:rPr>
          <w:bCs/>
        </w:rPr>
        <w:t xml:space="preserve">of age or younger, or 16 or 17 years of age if the child has no identifiable parental or family resources or shows signs of physical, mental, </w:t>
      </w:r>
      <w:proofErr w:type="gramStart"/>
      <w:r w:rsidR="00654CDF">
        <w:rPr>
          <w:bCs/>
        </w:rPr>
        <w:t>emotional</w:t>
      </w:r>
      <w:proofErr w:type="gramEnd"/>
      <w:r w:rsidR="00654CDF">
        <w:rPr>
          <w:bCs/>
        </w:rPr>
        <w:t xml:space="preserve"> or sexual abuse.</w:t>
      </w:r>
    </w:p>
    <w:p w14:paraId="5692F1B1" w14:textId="77777777" w:rsidR="00EF4624" w:rsidRDefault="00EF4624">
      <w:pPr>
        <w:tabs>
          <w:tab w:val="left" w:pos="9360"/>
        </w:tabs>
        <w:jc w:val="center"/>
        <w:rPr>
          <w:b/>
        </w:rPr>
      </w:pPr>
      <w:r w:rsidRPr="00EF4624">
        <w:rPr>
          <w:b/>
        </w:rPr>
        <w:t>AND</w:t>
      </w:r>
    </w:p>
    <w:p w14:paraId="5E4F03C4" w14:textId="77777777" w:rsidR="003B5A80" w:rsidRPr="00EF4624" w:rsidRDefault="003B5A80">
      <w:pPr>
        <w:tabs>
          <w:tab w:val="left" w:pos="9360"/>
        </w:tabs>
        <w:jc w:val="center"/>
        <w:rPr>
          <w:b/>
        </w:rPr>
      </w:pPr>
    </w:p>
    <w:p w14:paraId="185068B2" w14:textId="77777777" w:rsidR="009D2B70" w:rsidRDefault="009D2B70">
      <w:pPr>
        <w:tabs>
          <w:tab w:val="left" w:pos="9360"/>
        </w:tabs>
        <w:jc w:val="left"/>
      </w:pPr>
      <w:r>
        <w:tab/>
      </w:r>
      <w:r w:rsidR="00BA3D20" w:rsidRPr="003A0F2C">
        <w:rPr>
          <w:rFonts w:ascii="Segoe UI Symbol" w:hAnsi="Segoe UI Symbol" w:cs="Segoe UI Symbol"/>
        </w:rPr>
        <w:t>☐</w:t>
      </w:r>
      <w:r>
        <w:t xml:space="preserve"> A child support order shall issue.</w:t>
      </w:r>
    </w:p>
    <w:p w14:paraId="5FCD3D1E" w14:textId="77777777" w:rsidR="009D2B70" w:rsidRDefault="009D2B70">
      <w:pPr>
        <w:tabs>
          <w:tab w:val="left" w:pos="9360"/>
        </w:tabs>
        <w:jc w:val="left"/>
      </w:pPr>
      <w:r>
        <w:tab/>
      </w:r>
      <w:r w:rsidR="00BA3D20" w:rsidRPr="003A0F2C">
        <w:rPr>
          <w:rFonts w:ascii="Segoe UI Symbol" w:hAnsi="Segoe UI Symbol" w:cs="Segoe UI Symbol"/>
        </w:rPr>
        <w:t>☐</w:t>
      </w:r>
      <w:r>
        <w:t xml:space="preserve"> Each parent shall submit information to the child support office for a child support order to be prepared, or present documentation of a current child support order within ____ days.</w:t>
      </w:r>
    </w:p>
    <w:p w14:paraId="5FAE9A8A" w14:textId="77777777" w:rsidR="009D2B70" w:rsidRDefault="009D2B70">
      <w:pPr>
        <w:tabs>
          <w:tab w:val="left" w:pos="9360"/>
        </w:tabs>
        <w:jc w:val="left"/>
      </w:pPr>
    </w:p>
    <w:p w14:paraId="486B7686" w14:textId="77777777" w:rsidR="009D2B70" w:rsidRDefault="003B5A80" w:rsidP="00A8047F">
      <w:pPr>
        <w:tabs>
          <w:tab w:val="clear" w:pos="0"/>
          <w:tab w:val="left" w:pos="270"/>
          <w:tab w:val="left" w:pos="9360"/>
        </w:tabs>
        <w:ind w:left="270" w:hanging="270"/>
      </w:pPr>
      <w:r>
        <w:t>6.</w:t>
      </w:r>
      <w:r w:rsidR="00CD1548">
        <w:t xml:space="preserve"> </w:t>
      </w:r>
      <w:r w:rsidR="009D2B70">
        <w:rPr>
          <w:highlight w:val="white"/>
        </w:rPr>
        <w:t xml:space="preserve">THE COURT </w:t>
      </w:r>
      <w:r w:rsidR="00965791">
        <w:rPr>
          <w:highlight w:val="white"/>
        </w:rPr>
        <w:t xml:space="preserve">FURTHER </w:t>
      </w:r>
      <w:r w:rsidR="009D2B70">
        <w:rPr>
          <w:highlight w:val="white"/>
        </w:rPr>
        <w:t>ORDERS all providers of services</w:t>
      </w:r>
      <w:r w:rsidR="009D2B70">
        <w:rPr>
          <w:b/>
          <w:bCs/>
          <w:highlight w:val="white"/>
        </w:rPr>
        <w:t xml:space="preserve"> </w:t>
      </w:r>
      <w:r w:rsidR="009D2B70">
        <w:rPr>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This order encompasses and complies with the provisions of the Family Education Rights and Privacy Act (20 U.S.C. 1232g; 34 C.F.R. 99 and the Privacy Rule of the Health Insurance Portability and Accountability Act of 1996 (HIPAA), 45 C.F.R. 164.512(e)(1).</w:t>
      </w:r>
    </w:p>
    <w:p w14:paraId="5DAEDD14" w14:textId="77777777" w:rsidR="009D2B70" w:rsidRDefault="009D2B70">
      <w:pPr>
        <w:tabs>
          <w:tab w:val="left" w:pos="9360"/>
        </w:tabs>
      </w:pPr>
    </w:p>
    <w:p w14:paraId="18641F69" w14:textId="77777777" w:rsidR="009D2B70" w:rsidRDefault="003B5A80">
      <w:pPr>
        <w:tabs>
          <w:tab w:val="left" w:pos="9360"/>
        </w:tabs>
      </w:pPr>
      <w:r>
        <w:t>7.</w:t>
      </w:r>
      <w:r w:rsidR="00CD1548">
        <w:t xml:space="preserve"> </w:t>
      </w:r>
      <w:r w:rsidR="009D2B70">
        <w:t>THE COURT FURTHER ORDERS:</w:t>
      </w:r>
    </w:p>
    <w:p w14:paraId="5415BC23" w14:textId="77777777" w:rsidR="009D2B70" w:rsidRPr="00F375C1" w:rsidRDefault="009D2B70" w:rsidP="00A902B8">
      <w:pPr>
        <w:tabs>
          <w:tab w:val="clear" w:pos="720"/>
          <w:tab w:val="left" w:pos="9360"/>
        </w:tabs>
      </w:pPr>
      <w:r w:rsidRPr="00F375C1">
        <w:t>___________________________________________________________________________</w:t>
      </w:r>
      <w:r w:rsidR="00A902B8" w:rsidRPr="00F375C1">
        <w:t>___</w:t>
      </w:r>
    </w:p>
    <w:p w14:paraId="60DF5F02" w14:textId="77777777" w:rsidR="009D2B70" w:rsidRPr="00F375C1" w:rsidRDefault="009D2B70" w:rsidP="00A902B8">
      <w:pPr>
        <w:tabs>
          <w:tab w:val="left" w:pos="9360"/>
        </w:tabs>
      </w:pPr>
      <w:r w:rsidRPr="00F375C1">
        <w:t>_______________________________________________________________________</w:t>
      </w:r>
      <w:r w:rsidR="00A902B8" w:rsidRPr="00F375C1">
        <w:t>_______</w:t>
      </w:r>
    </w:p>
    <w:p w14:paraId="744CB6D3" w14:textId="77777777" w:rsidR="009D2B70" w:rsidRDefault="009D2B70">
      <w:pPr>
        <w:tabs>
          <w:tab w:val="left" w:pos="9360"/>
        </w:tabs>
      </w:pPr>
      <w:r w:rsidRPr="00F375C1">
        <w:t>________________________________________________________________________</w:t>
      </w:r>
      <w:r w:rsidR="00A902B8" w:rsidRPr="00F375C1">
        <w:t>______</w:t>
      </w:r>
    </w:p>
    <w:p w14:paraId="3E0EBA75" w14:textId="77777777" w:rsidR="009D2B70" w:rsidRDefault="009D2B70">
      <w:pPr>
        <w:tabs>
          <w:tab w:val="left" w:pos="9360"/>
        </w:tabs>
      </w:pPr>
    </w:p>
    <w:p w14:paraId="5613F371" w14:textId="77777777" w:rsidR="003B5A80" w:rsidRDefault="00CD1548">
      <w:pPr>
        <w:tabs>
          <w:tab w:val="left" w:pos="9360"/>
        </w:tabs>
      </w:pPr>
      <w:r>
        <w:t xml:space="preserve">8. </w:t>
      </w:r>
      <w:r w:rsidR="003B5A80">
        <w:t>THE COURT FURTHER ORDERS all previous orders entered by this Court shall remain in effect except as herein modified.</w:t>
      </w:r>
    </w:p>
    <w:p w14:paraId="566F2731" w14:textId="77777777" w:rsidR="00A8047F" w:rsidRDefault="00A8047F">
      <w:pPr>
        <w:tabs>
          <w:tab w:val="left" w:pos="9360"/>
        </w:tabs>
      </w:pPr>
    </w:p>
    <w:p w14:paraId="013F6749" w14:textId="77777777" w:rsidR="009D2B70" w:rsidRDefault="00BA3D20">
      <w:pPr>
        <w:tabs>
          <w:tab w:val="left" w:pos="9360"/>
        </w:tabs>
      </w:pPr>
      <w:r w:rsidRPr="003A0F2C">
        <w:rPr>
          <w:rFonts w:ascii="Segoe UI Symbol" w:hAnsi="Segoe UI Symbol" w:cs="Segoe UI Symbol"/>
        </w:rPr>
        <w:t>☐</w:t>
      </w:r>
      <w:r w:rsidR="009D2B70">
        <w:t xml:space="preserve"> A restraining order shall be filed against __________________________________________.</w:t>
      </w:r>
    </w:p>
    <w:p w14:paraId="7869FEE2" w14:textId="77777777" w:rsidR="009D2B70" w:rsidRDefault="009D2B70">
      <w:pPr>
        <w:tabs>
          <w:tab w:val="left" w:pos="9360"/>
        </w:tabs>
      </w:pPr>
    </w:p>
    <w:p w14:paraId="15641A1E" w14:textId="77777777" w:rsidR="009D2B70" w:rsidRDefault="00BA3D20">
      <w:pPr>
        <w:tabs>
          <w:tab w:val="left" w:pos="9360"/>
        </w:tabs>
      </w:pPr>
      <w:r w:rsidRPr="003A0F2C">
        <w:rPr>
          <w:rFonts w:ascii="Segoe UI Symbol" w:hAnsi="Segoe UI Symbol" w:cs="Segoe UI Symbol"/>
        </w:rPr>
        <w:t>☐</w:t>
      </w:r>
      <w:r w:rsidR="009D2B70">
        <w:rPr>
          <w:b/>
          <w:bCs/>
        </w:rPr>
        <w:t xml:space="preserve"> The </w:t>
      </w:r>
      <w:proofErr w:type="gramStart"/>
      <w:r w:rsidR="009D2B70">
        <w:rPr>
          <w:b/>
          <w:bCs/>
        </w:rPr>
        <w:t xml:space="preserve">Secretary  </w:t>
      </w:r>
      <w:r w:rsidRPr="003A0F2C">
        <w:rPr>
          <w:rFonts w:ascii="Segoe UI Symbol" w:hAnsi="Segoe UI Symbol" w:cs="Segoe UI Symbol"/>
        </w:rPr>
        <w:t>☐</w:t>
      </w:r>
      <w:proofErr w:type="gramEnd"/>
      <w:r w:rsidR="009D2B70">
        <w:rPr>
          <w:b/>
          <w:bCs/>
        </w:rPr>
        <w:t xml:space="preserve"> Court Services  </w:t>
      </w:r>
      <w:r w:rsidRPr="003A0F2C">
        <w:rPr>
          <w:rFonts w:ascii="Segoe UI Symbol" w:hAnsi="Segoe UI Symbol" w:cs="Segoe UI Symbol"/>
        </w:rPr>
        <w:t>☐</w:t>
      </w:r>
      <w:r w:rsidR="009D2B70">
        <w:t xml:space="preserve"> __________</w:t>
      </w:r>
      <w:r>
        <w:t>_______________________________</w:t>
      </w:r>
      <w:r w:rsidR="009D2B70">
        <w:t>__ shall complete reports and submit them to the Court by ___________________________</w:t>
      </w:r>
      <w:r w:rsidR="00500116">
        <w:t>______</w:t>
      </w:r>
      <w:r w:rsidR="009D2B70">
        <w:t>.</w:t>
      </w:r>
    </w:p>
    <w:p w14:paraId="3C4AB336" w14:textId="77777777" w:rsidR="009D2B70" w:rsidRDefault="009D2B70">
      <w:pPr>
        <w:tabs>
          <w:tab w:val="left" w:pos="9360"/>
        </w:tabs>
      </w:pPr>
    </w:p>
    <w:p w14:paraId="18C9EEF1" w14:textId="77777777" w:rsidR="00C21E93" w:rsidRDefault="00C21E93">
      <w:pPr>
        <w:tabs>
          <w:tab w:val="left" w:pos="9360"/>
        </w:tabs>
      </w:pPr>
    </w:p>
    <w:p w14:paraId="15E0629A" w14:textId="77777777" w:rsidR="009D2B70" w:rsidRDefault="009D2B70">
      <w:pPr>
        <w:tabs>
          <w:tab w:val="left" w:pos="9360"/>
        </w:tabs>
      </w:pPr>
      <w:r>
        <w:tab/>
        <w:t xml:space="preserve">THE COURT FURTHER ORDERS this matter set for dispositional hearing on the _____ day of _______________, ________, at _______ </w:t>
      </w:r>
      <w:r w:rsidR="00BA3D20" w:rsidRPr="003A0F2C">
        <w:rPr>
          <w:rFonts w:ascii="Segoe UI Symbol" w:hAnsi="Segoe UI Symbol" w:cs="Segoe UI Symbol"/>
        </w:rPr>
        <w:t>☐</w:t>
      </w:r>
      <w:r w:rsidRPr="00FD3FA4">
        <w:rPr>
          <w:bCs/>
        </w:rPr>
        <w:t xml:space="preserve"> a.m.  </w:t>
      </w:r>
      <w:r w:rsidR="00BA3D20" w:rsidRPr="003A0F2C">
        <w:rPr>
          <w:rFonts w:ascii="Segoe UI Symbol" w:hAnsi="Segoe UI Symbol" w:cs="Segoe UI Symbol"/>
        </w:rPr>
        <w:t>☐</w:t>
      </w:r>
      <w:r w:rsidRPr="00FD3FA4">
        <w:rPr>
          <w:bCs/>
        </w:rPr>
        <w:t xml:space="preserve"> p.m.</w:t>
      </w:r>
    </w:p>
    <w:p w14:paraId="5C33799F" w14:textId="77777777" w:rsidR="009D2B70" w:rsidRDefault="009D2B70">
      <w:pPr>
        <w:tabs>
          <w:tab w:val="left" w:pos="9360"/>
        </w:tabs>
      </w:pPr>
    </w:p>
    <w:p w14:paraId="4C97B434" w14:textId="756B0BFC" w:rsidR="009D2B70" w:rsidRDefault="009D2B70">
      <w:pPr>
        <w:tabs>
          <w:tab w:val="left" w:pos="9360"/>
        </w:tabs>
      </w:pPr>
      <w:r>
        <w:tab/>
        <w:t>IT IS SO ORDERED THIS ______ day of ___________________, ________.</w:t>
      </w:r>
      <w:r>
        <w:tab/>
      </w:r>
    </w:p>
    <w:p w14:paraId="72E9080D" w14:textId="77777777" w:rsidR="00A2740F" w:rsidRDefault="00A2740F">
      <w:pPr>
        <w:tabs>
          <w:tab w:val="left" w:pos="9360"/>
        </w:tabs>
      </w:pPr>
    </w:p>
    <w:p w14:paraId="70E6E0C4" w14:textId="77777777" w:rsidR="00A2740F" w:rsidRDefault="00A2740F">
      <w:pPr>
        <w:tabs>
          <w:tab w:val="left" w:pos="9360"/>
        </w:tabs>
      </w:pPr>
    </w:p>
    <w:p w14:paraId="6449BDC1" w14:textId="77777777" w:rsidR="00126E30" w:rsidRDefault="00126E3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pPr>
      <w:r>
        <w:br w:type="page"/>
      </w:r>
    </w:p>
    <w:p w14:paraId="7C018D5F" w14:textId="77777777" w:rsidR="009D2B70" w:rsidRDefault="009D2B70">
      <w:pPr>
        <w:tabs>
          <w:tab w:val="left" w:pos="9360"/>
        </w:tabs>
        <w:jc w:val="center"/>
      </w:pPr>
      <w:r>
        <w:lastRenderedPageBreak/>
        <w:t>Authority</w:t>
      </w:r>
    </w:p>
    <w:p w14:paraId="629963CE" w14:textId="77777777" w:rsidR="009D2B70" w:rsidRDefault="009D2B70">
      <w:pPr>
        <w:tabs>
          <w:tab w:val="left" w:pos="9360"/>
        </w:tabs>
        <w:jc w:val="left"/>
      </w:pPr>
    </w:p>
    <w:p w14:paraId="3196BE10" w14:textId="77777777" w:rsidR="009D2B70" w:rsidRDefault="009D2B70">
      <w:pPr>
        <w:tabs>
          <w:tab w:val="left" w:pos="9360"/>
        </w:tabs>
        <w:jc w:val="left"/>
      </w:pPr>
      <w:r>
        <w:t xml:space="preserve">K.S.A. </w:t>
      </w:r>
      <w:r w:rsidR="00E47BC7">
        <w:t xml:space="preserve">38-2202, </w:t>
      </w:r>
      <w:r>
        <w:t>38-2247, 38-2251</w:t>
      </w:r>
      <w:r w:rsidR="00565FF7">
        <w:t xml:space="preserve"> </w:t>
      </w:r>
      <w:r>
        <w:t xml:space="preserve">and 42 U.S.C. §671 </w:t>
      </w:r>
      <w:r>
        <w:rPr>
          <w:i/>
          <w:iCs/>
        </w:rPr>
        <w:t>et seq.</w:t>
      </w:r>
    </w:p>
    <w:p w14:paraId="7F0638AF" w14:textId="77777777" w:rsidR="009D2B70" w:rsidRDefault="009D2B70">
      <w:pPr>
        <w:tabs>
          <w:tab w:val="left" w:pos="9360"/>
        </w:tabs>
        <w:jc w:val="left"/>
      </w:pPr>
    </w:p>
    <w:p w14:paraId="2CB99FB7" w14:textId="77777777" w:rsidR="009D2B70" w:rsidRDefault="009D2B70">
      <w:pPr>
        <w:tabs>
          <w:tab w:val="left" w:pos="9360"/>
        </w:tabs>
        <w:jc w:val="center"/>
      </w:pPr>
      <w:r>
        <w:t>Notes on Use</w:t>
      </w:r>
    </w:p>
    <w:p w14:paraId="6830F8FC" w14:textId="77777777" w:rsidR="009D2B70" w:rsidRDefault="009D2B70">
      <w:pPr>
        <w:tabs>
          <w:tab w:val="left" w:pos="9360"/>
        </w:tabs>
        <w:jc w:val="left"/>
      </w:pPr>
    </w:p>
    <w:p w14:paraId="39CCBCA8" w14:textId="77777777" w:rsidR="009D2B70" w:rsidRDefault="009D2B70">
      <w:pPr>
        <w:tabs>
          <w:tab w:val="left" w:pos="9360"/>
        </w:tabs>
        <w:jc w:val="left"/>
      </w:pPr>
      <w:r>
        <w:tab/>
        <w:t>When using this form no other journal entry is required or advised. This form is complete in and of itself, reciting appearances and allowing space for findings and orders of the court.</w:t>
      </w:r>
    </w:p>
    <w:p w14:paraId="7E6E3C17" w14:textId="77777777" w:rsidR="009D2B70" w:rsidRDefault="009D2B70">
      <w:pPr>
        <w:tabs>
          <w:tab w:val="left" w:pos="9360"/>
        </w:tabs>
        <w:jc w:val="left"/>
      </w:pPr>
    </w:p>
    <w:p w14:paraId="66042DFF" w14:textId="77777777" w:rsidR="00DD47D2" w:rsidRDefault="00DD47D2">
      <w:pPr>
        <w:tabs>
          <w:tab w:val="left" w:pos="9360"/>
        </w:tabs>
        <w:jc w:val="left"/>
        <w:sectPr w:rsidR="00DD47D2" w:rsidSect="009848A9">
          <w:headerReference w:type="default" r:id="rId7"/>
          <w:footerReference w:type="default" r:id="rId8"/>
          <w:type w:val="continuous"/>
          <w:pgSz w:w="12240" w:h="15840"/>
          <w:pgMar w:top="2160" w:right="1440" w:bottom="1440" w:left="1440" w:header="900" w:footer="720" w:gutter="0"/>
          <w:cols w:space="720"/>
          <w:docGrid w:linePitch="326"/>
        </w:sectPr>
      </w:pPr>
    </w:p>
    <w:p w14:paraId="4965825A" w14:textId="77777777" w:rsidR="00DD47D2" w:rsidRDefault="009D2B70">
      <w:pPr>
        <w:tabs>
          <w:tab w:val="left" w:pos="9360"/>
        </w:tabs>
        <w:jc w:val="left"/>
      </w:pPr>
      <w:r>
        <w:tab/>
      </w:r>
      <w:r w:rsidR="00592AD7" w:rsidRPr="005F0204">
        <w:rPr>
          <w:b/>
        </w:rPr>
        <w:t>If this is the first order relieving a parent of custody and authorizing out of home placement</w:t>
      </w:r>
      <w:r w:rsidR="00592AD7" w:rsidRPr="005F0204">
        <w:t xml:space="preserve"> or the first order of removal when the child has been home for six months or longer (as in an informal supervision), </w:t>
      </w:r>
      <w:r w:rsidR="00592AD7" w:rsidRPr="005F0204">
        <w:rPr>
          <w:b/>
        </w:rPr>
        <w:t>Form 107 must be used</w:t>
      </w:r>
      <w:r w:rsidR="00DD47D2" w:rsidRPr="005F0204">
        <w:rPr>
          <w:b/>
        </w:rPr>
        <w:t>.</w:t>
      </w:r>
      <w:r w:rsidR="00DD47D2" w:rsidRPr="005F0204">
        <w:t xml:space="preserve"> </w:t>
      </w:r>
      <w:r w:rsidR="00592AD7" w:rsidRPr="005F0204">
        <w:t xml:space="preserve">Failure to make and properly document the findings required by </w:t>
      </w:r>
      <w:r w:rsidR="006A7A25">
        <w:rPr>
          <w:rStyle w:val="Hyperlink"/>
          <w:color w:val="auto"/>
          <w:u w:val="none"/>
        </w:rPr>
        <w:t>the Adoption and Safe Families Act (</w:t>
      </w:r>
      <w:r w:rsidR="00592AD7" w:rsidRPr="005F0204">
        <w:t>ASFA</w:t>
      </w:r>
      <w:r w:rsidR="006A7A25">
        <w:t>)</w:t>
      </w:r>
      <w:r w:rsidR="00592AD7" w:rsidRPr="005F0204">
        <w:t xml:space="preserve"> in the initial order authorizing out of home placement will result in the loss of federal funding</w:t>
      </w:r>
      <w:r w:rsidR="00500116">
        <w:t xml:space="preserve"> for</w:t>
      </w:r>
      <w:r w:rsidR="00592AD7" w:rsidRPr="005F0204">
        <w:t xml:space="preserve"> the child in the present case.</w:t>
      </w:r>
      <w:r>
        <w:t xml:space="preserve"> </w:t>
      </w:r>
    </w:p>
    <w:p w14:paraId="5646940E" w14:textId="77777777" w:rsidR="009D2B70" w:rsidRDefault="009D2B70">
      <w:pPr>
        <w:tabs>
          <w:tab w:val="left" w:pos="9360"/>
        </w:tabs>
        <w:jc w:val="left"/>
      </w:pPr>
      <w:r>
        <w:t xml:space="preserve"> </w:t>
      </w:r>
    </w:p>
    <w:p w14:paraId="6CAAC35C" w14:textId="64E1F76D" w:rsidR="00962930" w:rsidRPr="00A8047F" w:rsidRDefault="00962930" w:rsidP="00962930">
      <w:pPr>
        <w:widowControl/>
      </w:pPr>
      <w:r w:rsidRPr="00C9406A">
        <w:tab/>
        <w:t xml:space="preserve">When a court has reason to </w:t>
      </w:r>
      <w:r>
        <w:t>know</w:t>
      </w:r>
      <w:r w:rsidRPr="00C9406A">
        <w:t xml:space="preserve"> a child involved in a child in need of care proceeding is an Indian child, the Indian Child Welfare Act (ICWA) applies; notice requirements, findings and procedure are dictated by ICWA, and </w:t>
      </w:r>
      <w:r w:rsidRPr="001A0781">
        <w:rPr>
          <w:u w:val="single"/>
        </w:rPr>
        <w:t>the ICWA forms must be used</w:t>
      </w:r>
      <w:r w:rsidRPr="00C9406A">
        <w:t xml:space="preserve">. </w:t>
      </w:r>
      <w:r>
        <w:rPr>
          <w:b/>
        </w:rPr>
        <w:t xml:space="preserve">If ICWA applies, use form </w:t>
      </w:r>
      <w:r w:rsidRPr="00962930">
        <w:rPr>
          <w:b/>
        </w:rPr>
        <w:t>2</w:t>
      </w:r>
      <w:r>
        <w:rPr>
          <w:b/>
        </w:rPr>
        <w:t>15.1 instead of this form.</w:t>
      </w:r>
      <w:r>
        <w:t xml:space="preserve"> In addition to the federal ICWA statutes, all federal regulations (25 C.F.R. 23) must be followed. The court should also consult the BIA December 2016 guidelines </w:t>
      </w:r>
      <w:r w:rsidRPr="00A8047F">
        <w:t>(</w:t>
      </w:r>
      <w:r w:rsidRPr="00EE1F67">
        <w:t>www.bia.gov/bia/ois/dhs/icwa</w:t>
      </w:r>
      <w:r w:rsidRPr="00A8047F">
        <w:t>).</w:t>
      </w:r>
    </w:p>
    <w:p w14:paraId="6E159E4D" w14:textId="77777777" w:rsidR="00962930" w:rsidRDefault="00962930" w:rsidP="00962930">
      <w:pPr>
        <w:widowControl/>
      </w:pPr>
    </w:p>
    <w:p w14:paraId="4E66CFCE" w14:textId="77777777" w:rsidR="00962930" w:rsidRDefault="00962930" w:rsidP="00962930">
      <w:pPr>
        <w:widowControl/>
      </w:pPr>
      <w:r>
        <w:tab/>
        <w:t>The court must ask each participant in the case whether the participant knows or has reason to know that the child is an Indian child. The inquiry and all responses should be on the record.</w:t>
      </w:r>
      <w:r w:rsidRPr="00E141BE">
        <w:t xml:space="preserve"> </w:t>
      </w:r>
      <w:r w:rsidRPr="00EE504C">
        <w:t xml:space="preserve">The term “participant” is </w:t>
      </w:r>
      <w:r>
        <w:t xml:space="preserve">used </w:t>
      </w:r>
      <w:r w:rsidRPr="00EE504C">
        <w:t>in the regulations and is meant to be very broad. The goal is to encourage anyone, not just parties, to provide information to the court.</w:t>
      </w:r>
      <w:r>
        <w:t xml:space="preserve"> The court must also instruct the parties to inform the court if they subsequently receive information that provides reason to know the child is an Indian child. 25 C.F.R. 23.107(a). </w:t>
      </w:r>
      <w:r w:rsidRPr="005B4C08">
        <w:rPr>
          <w:b/>
        </w:rPr>
        <w:t>If there is reason to know the child is an Indian child</w:t>
      </w:r>
      <w:r>
        <w:rPr>
          <w:b/>
        </w:rPr>
        <w:t xml:space="preserve">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t xml:space="preserve">The court “has reason to know” a child is an Indian child if: </w:t>
      </w:r>
    </w:p>
    <w:p w14:paraId="593EF7F6" w14:textId="77777777" w:rsidR="00962930" w:rsidRDefault="00962930" w:rsidP="00962930">
      <w:pPr>
        <w:widowControl/>
        <w:ind w:left="1080" w:right="1440" w:hanging="360"/>
      </w:pPr>
      <w:r>
        <w:t>“(1) Any participant in the proceeding, officer of the court involved in the proceeding, Indian Tribe, Indian organization, or agency informs the court that the child is an Indian child;</w:t>
      </w:r>
    </w:p>
    <w:p w14:paraId="5FBB884F" w14:textId="77777777" w:rsidR="00962930" w:rsidRDefault="00962930" w:rsidP="00962930">
      <w:pPr>
        <w:widowControl/>
        <w:ind w:left="1080" w:right="1440" w:hanging="360"/>
      </w:pPr>
      <w:r>
        <w:t>(2) Any participant in the proceeding, officer of the court involved in the proceeding, Indian Tribe, Indian organization, or agency informs the court that it has discovered information indicating that the child is an Indian child;</w:t>
      </w:r>
    </w:p>
    <w:p w14:paraId="386926C7" w14:textId="77777777" w:rsidR="00962930" w:rsidRDefault="00962930" w:rsidP="00962930">
      <w:pPr>
        <w:widowControl/>
        <w:ind w:left="1080" w:right="1440" w:hanging="360"/>
      </w:pPr>
      <w:r>
        <w:t>(3) The child who is the subject of the proceeding gives the court reason to know he or she is an Indian child;</w:t>
      </w:r>
    </w:p>
    <w:p w14:paraId="35015F3C" w14:textId="77777777" w:rsidR="00962930" w:rsidRDefault="00962930" w:rsidP="00962930">
      <w:pPr>
        <w:widowControl/>
        <w:ind w:left="1080" w:right="1440" w:hanging="360"/>
      </w:pPr>
      <w:r>
        <w:lastRenderedPageBreak/>
        <w:t>(4) The court is informed that the domicile or residence of the child, the child’s parents, or the child’s Indian custodian is on a reservation or in an Alaska Native village;</w:t>
      </w:r>
    </w:p>
    <w:p w14:paraId="10AF4A74" w14:textId="77777777" w:rsidR="00962930" w:rsidRDefault="00962930" w:rsidP="00962930">
      <w:pPr>
        <w:widowControl/>
        <w:ind w:left="1080" w:right="1440" w:hanging="360"/>
      </w:pPr>
      <w:r>
        <w:t>(5) The court is informed that the child is or has been a ward of a Tribal court; or</w:t>
      </w:r>
    </w:p>
    <w:p w14:paraId="2FC80CD3" w14:textId="77777777" w:rsidR="00962930" w:rsidRDefault="00962930" w:rsidP="00962930">
      <w:pPr>
        <w:widowControl/>
        <w:ind w:left="1080" w:right="1440" w:hanging="360"/>
      </w:pPr>
      <w:r>
        <w:t>(6) The court is informed that either parent or the child possesses an identification card indicating membership in an Indian Tribe.” 25 C.F.R. 23.107(c).</w:t>
      </w:r>
    </w:p>
    <w:p w14:paraId="28A0B579" w14:textId="77777777" w:rsidR="00DD47D2" w:rsidRDefault="00DD47D2">
      <w:pPr>
        <w:tabs>
          <w:tab w:val="left" w:pos="9360"/>
        </w:tabs>
        <w:jc w:val="left"/>
      </w:pPr>
    </w:p>
    <w:p w14:paraId="385EACFD" w14:textId="77777777" w:rsidR="009D2B70" w:rsidRDefault="009D2B70">
      <w:pPr>
        <w:tabs>
          <w:tab w:val="left" w:pos="9360"/>
        </w:tabs>
        <w:jc w:val="left"/>
      </w:pPr>
      <w:r>
        <w:tab/>
        <w:t>Adjudication hearings are now open to the public, unless the court determines that closed proceedings, or the exclusion of a specific person, are in the best interests of the child or are necessary to protect the privacy rights of the parents</w:t>
      </w:r>
      <w:r w:rsidR="00DD47D2">
        <w:t xml:space="preserve">. </w:t>
      </w:r>
      <w:r>
        <w:t xml:space="preserve">The court may exclude the public during the presentation of evidence that is confidential (see K.S.A. 38-2209) or conduct an </w:t>
      </w:r>
      <w:proofErr w:type="gramStart"/>
      <w:r>
        <w:rPr>
          <w:i/>
          <w:iCs/>
        </w:rPr>
        <w:t>in camera</w:t>
      </w:r>
      <w:proofErr w:type="gramEnd"/>
      <w:r>
        <w:t xml:space="preserve"> inspection</w:t>
      </w:r>
      <w:r w:rsidR="00DD47D2">
        <w:t xml:space="preserve">. </w:t>
      </w:r>
      <w:r>
        <w:t xml:space="preserve">The court may not exclude the guardian </w:t>
      </w:r>
      <w:r>
        <w:rPr>
          <w:i/>
          <w:iCs/>
        </w:rPr>
        <w:t>ad litem</w:t>
      </w:r>
      <w:r>
        <w:t>, parties or interested parties</w:t>
      </w:r>
      <w:r w:rsidR="00DD47D2">
        <w:t xml:space="preserve">. </w:t>
      </w:r>
      <w:r>
        <w:t>The court shall permit the attendance of up to two people who have been designated by the parent as allies, if they have participated in a parent ally orientation program approved by the judicial administrator</w:t>
      </w:r>
      <w:r w:rsidR="00DD47D2">
        <w:t xml:space="preserve">. </w:t>
      </w:r>
      <w:r>
        <w:t>An ally may be removed if the ally becomes disruptive or has been disruptive in a prior proceeding</w:t>
      </w:r>
      <w:r w:rsidR="00DD47D2">
        <w:t xml:space="preserve">. </w:t>
      </w:r>
      <w:r>
        <w:t>K.S.A. 38-2247.</w:t>
      </w:r>
    </w:p>
    <w:p w14:paraId="231F2B12" w14:textId="77777777" w:rsidR="00DD47D2" w:rsidRDefault="00DD47D2">
      <w:pPr>
        <w:tabs>
          <w:tab w:val="left" w:pos="9360"/>
        </w:tabs>
        <w:jc w:val="left"/>
      </w:pPr>
    </w:p>
    <w:p w14:paraId="7DC41E1D" w14:textId="77777777" w:rsidR="009D2B70" w:rsidRDefault="009D2B70">
      <w:pPr>
        <w:tabs>
          <w:tab w:val="left" w:pos="9360"/>
        </w:tabs>
        <w:jc w:val="left"/>
      </w:pPr>
      <w:r>
        <w:tab/>
        <w:t>Once a case is filed, an adjudicatory hearing shall be held without undue delay, and within 60 days from the date the child was removed from the home, if applicable</w:t>
      </w:r>
      <w:r w:rsidR="00DD47D2">
        <w:t xml:space="preserve">. </w:t>
      </w:r>
      <w:r>
        <w:t>K.S.A. 38-2251 provides that if the court does not find by clear and convincing evidence, pursuant to K.S.A. 38-2250, that the child is a child in need of care, then the court shall dismiss the proceedings</w:t>
      </w:r>
      <w:r w:rsidR="00DD47D2">
        <w:t xml:space="preserve">. </w:t>
      </w:r>
      <w:r>
        <w:t>This form provides for dismissal as to some parties and adjudication as to others.</w:t>
      </w:r>
    </w:p>
    <w:p w14:paraId="67C430CC" w14:textId="77777777" w:rsidR="00CC1258" w:rsidRDefault="00CC1258">
      <w:pPr>
        <w:tabs>
          <w:tab w:val="left" w:pos="9360"/>
        </w:tabs>
        <w:jc w:val="left"/>
      </w:pPr>
    </w:p>
    <w:p w14:paraId="6C910276" w14:textId="5C9CC271" w:rsidR="00353EA0" w:rsidRDefault="00353EA0">
      <w:pPr>
        <w:tabs>
          <w:tab w:val="left" w:pos="9360"/>
        </w:tabs>
        <w:jc w:val="left"/>
      </w:pPr>
      <w:r>
        <w:tab/>
        <w:t>I</w:t>
      </w:r>
      <w:r w:rsidR="00DC4023">
        <w:t>f</w:t>
      </w:r>
      <w:r>
        <w:t xml:space="preserve"> a grandparent requests custody, the form facilitates documentation required by </w:t>
      </w:r>
      <w:r w:rsidR="00C21E93">
        <w:t>K.S.A. 38-2286</w:t>
      </w:r>
      <w:r>
        <w:t>, which specified requirements concerning grandparents as potential custodians</w:t>
      </w:r>
      <w:r w:rsidR="00DD47D2">
        <w:t xml:space="preserve">. </w:t>
      </w:r>
      <w:r>
        <w:t>If the court does not award custody of the child to a parent and, if a grandparent requests custody, the court shall give substantial consideration when evaluating what custody, visitation or residency arrang</w:t>
      </w:r>
      <w:r w:rsidR="00AD49F5">
        <w:t>e</w:t>
      </w:r>
      <w:r>
        <w:t>ments are in the best interests of the child</w:t>
      </w:r>
      <w:r w:rsidR="00DD47D2">
        <w:t xml:space="preserve">. </w:t>
      </w:r>
      <w:r>
        <w:t xml:space="preserve">Relevant factors to be considered include wishes of the parents, </w:t>
      </w:r>
      <w:proofErr w:type="gramStart"/>
      <w:r>
        <w:t>child</w:t>
      </w:r>
      <w:proofErr w:type="gramEnd"/>
      <w:r>
        <w:t xml:space="preserve"> and grandparent; the extent to which the grandparent has cared for, nu</w:t>
      </w:r>
      <w:r w:rsidR="00AD49F5">
        <w:t>r</w:t>
      </w:r>
      <w:r>
        <w:t>tured and supported the child; the intent and circumstances under which the child is placed with the grandparent, including whether domestic violence is a factor and whether the child is placed to allow the parent to seek work or attend school; and the physical and mental health of all individuals involved.</w:t>
      </w:r>
    </w:p>
    <w:p w14:paraId="1218487B" w14:textId="77777777" w:rsidR="00DD47D2" w:rsidRDefault="00DD47D2">
      <w:pPr>
        <w:tabs>
          <w:tab w:val="left" w:pos="9360"/>
        </w:tabs>
        <w:jc w:val="left"/>
      </w:pPr>
    </w:p>
    <w:p w14:paraId="48A14178" w14:textId="77777777" w:rsidR="009D2B70" w:rsidRDefault="009D2B70">
      <w:pPr>
        <w:tabs>
          <w:tab w:val="left" w:pos="9360"/>
        </w:tabs>
        <w:jc w:val="left"/>
      </w:pPr>
      <w:r>
        <w:tab/>
        <w:t xml:space="preserve"> The court may enter an order for one or both parents to pay child support, and shall enter a child support order if the secretary is granted custody of the child</w:t>
      </w:r>
      <w:r w:rsidR="00DD47D2">
        <w:t xml:space="preserve">. </w:t>
      </w:r>
      <w:r>
        <w:t>If the court awards custody of the child to the secretary</w:t>
      </w:r>
      <w:r w:rsidR="00C21E93">
        <w:t>,</w:t>
      </w:r>
      <w:r>
        <w:t xml:space="preserve"> the secretary shall have the authority to place the child, and the court may make placement recommendations</w:t>
      </w:r>
      <w:r w:rsidR="00DD47D2">
        <w:t xml:space="preserve">. </w:t>
      </w:r>
      <w:r>
        <w:t xml:space="preserve">If the court awards custody to the secretary, the court shall provide the secretary with a copy of any orders entered.  </w:t>
      </w:r>
    </w:p>
    <w:p w14:paraId="6D596791" w14:textId="5CE30F57" w:rsidR="00DD47D2" w:rsidRDefault="00DD47D2">
      <w:pPr>
        <w:tabs>
          <w:tab w:val="left" w:pos="9360"/>
        </w:tabs>
        <w:jc w:val="left"/>
      </w:pPr>
    </w:p>
    <w:p w14:paraId="14573FE4" w14:textId="14799734" w:rsidR="008A5831" w:rsidRPr="00A15220" w:rsidRDefault="008A5831" w:rsidP="008A5831">
      <w:pPr>
        <w:pStyle w:val="CommentText"/>
        <w:rPr>
          <w:sz w:val="24"/>
          <w:szCs w:val="24"/>
        </w:rPr>
      </w:pPr>
      <w:r>
        <w:rPr>
          <w:sz w:val="24"/>
          <w:szCs w:val="24"/>
        </w:rPr>
        <w:tab/>
        <w:t>In the statutory definition of “child in need of care,” K.S.A.</w:t>
      </w:r>
      <w:r w:rsidRPr="00A15220">
        <w:rPr>
          <w:sz w:val="24"/>
          <w:szCs w:val="24"/>
        </w:rPr>
        <w:t xml:space="preserve"> 38-2202(d)(6)</w:t>
      </w:r>
      <w:r>
        <w:rPr>
          <w:sz w:val="24"/>
          <w:szCs w:val="24"/>
        </w:rPr>
        <w:t xml:space="preserve"> references K.S.A. 72-977 and 72-1111; however, in 2017 the contents of K.S.A. 72-977 and 72-1111 were transferred to K.S.A.</w:t>
      </w:r>
      <w:r w:rsidRPr="00A15220">
        <w:rPr>
          <w:sz w:val="24"/>
          <w:szCs w:val="24"/>
        </w:rPr>
        <w:t xml:space="preserve"> 72-3421 and 72-3120</w:t>
      </w:r>
      <w:r>
        <w:rPr>
          <w:sz w:val="24"/>
          <w:szCs w:val="24"/>
        </w:rPr>
        <w:t xml:space="preserve"> respectively. While the definition in K.S.A.</w:t>
      </w:r>
      <w:r w:rsidRPr="00A15220">
        <w:rPr>
          <w:sz w:val="24"/>
          <w:szCs w:val="24"/>
        </w:rPr>
        <w:t xml:space="preserve"> 38-</w:t>
      </w:r>
      <w:r w:rsidRPr="00A15220">
        <w:rPr>
          <w:sz w:val="24"/>
          <w:szCs w:val="24"/>
        </w:rPr>
        <w:lastRenderedPageBreak/>
        <w:t>2202(d)(6)</w:t>
      </w:r>
      <w:r>
        <w:rPr>
          <w:sz w:val="24"/>
          <w:szCs w:val="24"/>
        </w:rPr>
        <w:t xml:space="preserve"> still includes incorrect statutory references, to provide clarity this form has been updated to include correct statutory references.</w:t>
      </w:r>
    </w:p>
    <w:p w14:paraId="0DD0667C" w14:textId="77777777" w:rsidR="00870F4C" w:rsidRDefault="00870F4C">
      <w:pPr>
        <w:tabs>
          <w:tab w:val="left" w:pos="9360"/>
        </w:tabs>
        <w:jc w:val="left"/>
      </w:pPr>
    </w:p>
    <w:p w14:paraId="19E710C0" w14:textId="77777777" w:rsidR="009D2B70" w:rsidRDefault="009D2B70">
      <w:pPr>
        <w:tabs>
          <w:tab w:val="left" w:pos="9360"/>
        </w:tabs>
        <w:jc w:val="left"/>
      </w:pPr>
      <w:r>
        <w:tab/>
        <w:t>When the term “or” stands alone between optional findings/orders, more than one choice may be checked</w:t>
      </w:r>
      <w:r w:rsidR="00DD47D2">
        <w:t xml:space="preserve">. </w:t>
      </w:r>
      <w:r>
        <w:t xml:space="preserve">Each choice checked must be justified as instructed, e.g. </w:t>
      </w:r>
      <w:r>
        <w:rPr>
          <w:i/>
          <w:iCs/>
        </w:rPr>
        <w:t>specify basis for finding</w:t>
      </w:r>
      <w:r>
        <w:t xml:space="preserve">. </w:t>
      </w:r>
    </w:p>
    <w:p w14:paraId="507A5EF4" w14:textId="77777777" w:rsidR="009D2B70" w:rsidRDefault="009D2B70">
      <w:pPr>
        <w:tabs>
          <w:tab w:val="left" w:pos="9360"/>
        </w:tabs>
        <w:jc w:val="left"/>
      </w:pPr>
    </w:p>
    <w:p w14:paraId="3156CEA7" w14:textId="69BD9CB2" w:rsidR="009D2B70" w:rsidRDefault="009D2B70">
      <w:pPr>
        <w:tabs>
          <w:tab w:val="left" w:pos="9360"/>
        </w:tabs>
        <w:jc w:val="left"/>
      </w:pPr>
    </w:p>
    <w:sectPr w:rsidR="009D2B70" w:rsidSect="009848A9">
      <w:type w:val="continuous"/>
      <w:pgSz w:w="12240" w:h="15840"/>
      <w:pgMar w:top="2160" w:right="1440" w:bottom="1440" w:left="1440" w:header="90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DBDA3" w14:textId="77777777" w:rsidR="00066196" w:rsidRDefault="00066196">
      <w:r>
        <w:separator/>
      </w:r>
    </w:p>
  </w:endnote>
  <w:endnote w:type="continuationSeparator" w:id="0">
    <w:p w14:paraId="0D2F4128" w14:textId="77777777" w:rsidR="00066196" w:rsidRDefault="0006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5A027" w14:textId="10ABD567" w:rsidR="00126E30" w:rsidRDefault="00126E30">
    <w:pPr>
      <w:pStyle w:val="Footer"/>
    </w:pPr>
    <w:r>
      <w:t xml:space="preserve">Rev. </w:t>
    </w:r>
    <w:r w:rsidR="00BB6060">
      <w:t>07</w:t>
    </w:r>
    <w:r>
      <w:t>/</w:t>
    </w:r>
    <w:proofErr w:type="gramStart"/>
    <w:r w:rsidR="00D72595">
      <w:t xml:space="preserve">2024  </w:t>
    </w:r>
    <w:r>
      <w:t>©</w:t>
    </w:r>
    <w:proofErr w:type="gramEnd"/>
    <w:r>
      <w:t>KSJC</w:t>
    </w:r>
    <w:r>
      <w:tab/>
    </w:r>
    <w:r>
      <w:fldChar w:fldCharType="begin"/>
    </w:r>
    <w:r>
      <w:instrText xml:space="preserve"> PAGE   \* MERGEFORMAT </w:instrText>
    </w:r>
    <w:r>
      <w:fldChar w:fldCharType="separate"/>
    </w:r>
    <w:r w:rsidR="00A8047F">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30C40" w14:textId="77777777" w:rsidR="00066196" w:rsidRDefault="00066196">
      <w:r>
        <w:separator/>
      </w:r>
    </w:p>
  </w:footnote>
  <w:footnote w:type="continuationSeparator" w:id="0">
    <w:p w14:paraId="488FE034" w14:textId="77777777" w:rsidR="00066196" w:rsidRDefault="00066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7938C" w14:textId="77777777" w:rsidR="00986D68" w:rsidRDefault="00986D6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r>
      <w:tab/>
    </w:r>
  </w:p>
  <w:p w14:paraId="754465BB" w14:textId="77777777" w:rsidR="00986D68" w:rsidRDefault="00986D6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oNotTrackFormatting/>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6C"/>
    <w:rsid w:val="0000321A"/>
    <w:rsid w:val="00035410"/>
    <w:rsid w:val="0004440B"/>
    <w:rsid w:val="000478AE"/>
    <w:rsid w:val="00052A1E"/>
    <w:rsid w:val="000548E4"/>
    <w:rsid w:val="00066196"/>
    <w:rsid w:val="000709F4"/>
    <w:rsid w:val="00070B14"/>
    <w:rsid w:val="000810D7"/>
    <w:rsid w:val="000C59E5"/>
    <w:rsid w:val="00126E30"/>
    <w:rsid w:val="00131BFA"/>
    <w:rsid w:val="001C006D"/>
    <w:rsid w:val="0022293D"/>
    <w:rsid w:val="00225986"/>
    <w:rsid w:val="00235C51"/>
    <w:rsid w:val="002600BE"/>
    <w:rsid w:val="002C4DE7"/>
    <w:rsid w:val="002D470E"/>
    <w:rsid w:val="002E6AD6"/>
    <w:rsid w:val="00314B92"/>
    <w:rsid w:val="00333FEA"/>
    <w:rsid w:val="003373CB"/>
    <w:rsid w:val="00353EA0"/>
    <w:rsid w:val="00356585"/>
    <w:rsid w:val="003B5A80"/>
    <w:rsid w:val="003D50D2"/>
    <w:rsid w:val="00402902"/>
    <w:rsid w:val="004457B1"/>
    <w:rsid w:val="00500116"/>
    <w:rsid w:val="00516B1C"/>
    <w:rsid w:val="00517621"/>
    <w:rsid w:val="00526E3A"/>
    <w:rsid w:val="00562414"/>
    <w:rsid w:val="00565FF7"/>
    <w:rsid w:val="0059179E"/>
    <w:rsid w:val="00592AD7"/>
    <w:rsid w:val="005E3FD1"/>
    <w:rsid w:val="005F0204"/>
    <w:rsid w:val="006250C8"/>
    <w:rsid w:val="00654CDF"/>
    <w:rsid w:val="0066155E"/>
    <w:rsid w:val="00692444"/>
    <w:rsid w:val="006A7A25"/>
    <w:rsid w:val="006D43D5"/>
    <w:rsid w:val="006D6370"/>
    <w:rsid w:val="006F28A6"/>
    <w:rsid w:val="00723C40"/>
    <w:rsid w:val="007257D0"/>
    <w:rsid w:val="00725DE5"/>
    <w:rsid w:val="007A05C2"/>
    <w:rsid w:val="007B046A"/>
    <w:rsid w:val="007B73DA"/>
    <w:rsid w:val="007D260F"/>
    <w:rsid w:val="007D5682"/>
    <w:rsid w:val="007E0795"/>
    <w:rsid w:val="007E3350"/>
    <w:rsid w:val="007F45A1"/>
    <w:rsid w:val="008008EF"/>
    <w:rsid w:val="00870F4C"/>
    <w:rsid w:val="00871CB0"/>
    <w:rsid w:val="00885513"/>
    <w:rsid w:val="00893033"/>
    <w:rsid w:val="008A1BA1"/>
    <w:rsid w:val="008A5831"/>
    <w:rsid w:val="008A78E3"/>
    <w:rsid w:val="00962930"/>
    <w:rsid w:val="00965791"/>
    <w:rsid w:val="009848A9"/>
    <w:rsid w:val="00986D68"/>
    <w:rsid w:val="00995B64"/>
    <w:rsid w:val="009C0D2C"/>
    <w:rsid w:val="009D1D90"/>
    <w:rsid w:val="009D2B70"/>
    <w:rsid w:val="009E6EFD"/>
    <w:rsid w:val="009F6B1A"/>
    <w:rsid w:val="00A2740F"/>
    <w:rsid w:val="00A552C3"/>
    <w:rsid w:val="00A8047F"/>
    <w:rsid w:val="00A902B8"/>
    <w:rsid w:val="00AD49F5"/>
    <w:rsid w:val="00AD7E0B"/>
    <w:rsid w:val="00B25552"/>
    <w:rsid w:val="00BA2DA8"/>
    <w:rsid w:val="00BA3D20"/>
    <w:rsid w:val="00BB6060"/>
    <w:rsid w:val="00BD5BBF"/>
    <w:rsid w:val="00BE68B9"/>
    <w:rsid w:val="00BF5606"/>
    <w:rsid w:val="00C01CD1"/>
    <w:rsid w:val="00C1544A"/>
    <w:rsid w:val="00C21E93"/>
    <w:rsid w:val="00C25F32"/>
    <w:rsid w:val="00C513B8"/>
    <w:rsid w:val="00C672A7"/>
    <w:rsid w:val="00CA2BC5"/>
    <w:rsid w:val="00CC1258"/>
    <w:rsid w:val="00CD0379"/>
    <w:rsid w:val="00CD1548"/>
    <w:rsid w:val="00CE3E4B"/>
    <w:rsid w:val="00CF2F6C"/>
    <w:rsid w:val="00D474BF"/>
    <w:rsid w:val="00D62405"/>
    <w:rsid w:val="00D72595"/>
    <w:rsid w:val="00DC4023"/>
    <w:rsid w:val="00DD0ED8"/>
    <w:rsid w:val="00DD47D2"/>
    <w:rsid w:val="00E051FC"/>
    <w:rsid w:val="00E22D5E"/>
    <w:rsid w:val="00E34BED"/>
    <w:rsid w:val="00E47BC7"/>
    <w:rsid w:val="00E77BAD"/>
    <w:rsid w:val="00EB01DC"/>
    <w:rsid w:val="00EB565A"/>
    <w:rsid w:val="00EC2837"/>
    <w:rsid w:val="00EE1F67"/>
    <w:rsid w:val="00EE377D"/>
    <w:rsid w:val="00EE6944"/>
    <w:rsid w:val="00EE71FA"/>
    <w:rsid w:val="00EF4624"/>
    <w:rsid w:val="00F1320F"/>
    <w:rsid w:val="00F344A6"/>
    <w:rsid w:val="00F375C1"/>
    <w:rsid w:val="00F92732"/>
    <w:rsid w:val="00FD3FA4"/>
    <w:rsid w:val="00FD56A7"/>
    <w:rsid w:val="00FD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3A40E8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styleId="BodyText">
    <w:name w:val="Body Text"/>
    <w:basedOn w:val="Normal"/>
    <w:link w:val="BodyTextChar"/>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709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09F4"/>
    <w:rPr>
      <w:rFonts w:ascii="Tahoma" w:hAnsi="Tahoma" w:cs="Tahoma"/>
      <w:sz w:val="16"/>
      <w:szCs w:val="16"/>
    </w:rPr>
  </w:style>
  <w:style w:type="character" w:styleId="CommentReference">
    <w:name w:val="annotation reference"/>
    <w:basedOn w:val="DefaultParagraphFont"/>
    <w:uiPriority w:val="99"/>
    <w:semiHidden/>
    <w:unhideWhenUsed/>
    <w:rsid w:val="00EE377D"/>
    <w:rPr>
      <w:rFonts w:cs="Times New Roman"/>
      <w:sz w:val="16"/>
      <w:szCs w:val="16"/>
    </w:rPr>
  </w:style>
  <w:style w:type="paragraph" w:styleId="CommentText">
    <w:name w:val="annotation text"/>
    <w:basedOn w:val="Normal"/>
    <w:link w:val="CommentTextChar"/>
    <w:uiPriority w:val="99"/>
    <w:unhideWhenUsed/>
    <w:rsid w:val="00EE377D"/>
    <w:rPr>
      <w:sz w:val="20"/>
      <w:szCs w:val="20"/>
    </w:rPr>
  </w:style>
  <w:style w:type="character" w:customStyle="1" w:styleId="CommentTextChar">
    <w:name w:val="Comment Text Char"/>
    <w:basedOn w:val="DefaultParagraphFont"/>
    <w:link w:val="CommentText"/>
    <w:uiPriority w:val="99"/>
    <w:locked/>
    <w:rsid w:val="00EE377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77D"/>
    <w:rPr>
      <w:b/>
      <w:bCs/>
    </w:rPr>
  </w:style>
  <w:style w:type="character" w:customStyle="1" w:styleId="CommentSubjectChar">
    <w:name w:val="Comment Subject Char"/>
    <w:basedOn w:val="CommentTextChar"/>
    <w:link w:val="CommentSubject"/>
    <w:uiPriority w:val="99"/>
    <w:semiHidden/>
    <w:locked/>
    <w:rsid w:val="00EE377D"/>
    <w:rPr>
      <w:rFonts w:ascii="Times New Roman" w:hAnsi="Times New Roman" w:cs="Times New Roman"/>
      <w:b/>
      <w:bCs/>
      <w:sz w:val="20"/>
      <w:szCs w:val="20"/>
    </w:rPr>
  </w:style>
  <w:style w:type="paragraph" w:styleId="Header">
    <w:name w:val="header"/>
    <w:basedOn w:val="Normal"/>
    <w:link w:val="HeaderChar"/>
    <w:uiPriority w:val="99"/>
    <w:unhideWhenUsed/>
    <w:rsid w:val="001C00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1C006D"/>
    <w:rPr>
      <w:rFonts w:ascii="Times New Roman" w:hAnsi="Times New Roman"/>
      <w:sz w:val="24"/>
      <w:szCs w:val="24"/>
    </w:rPr>
  </w:style>
  <w:style w:type="paragraph" w:styleId="Footer">
    <w:name w:val="footer"/>
    <w:basedOn w:val="Normal"/>
    <w:link w:val="FooterChar"/>
    <w:uiPriority w:val="99"/>
    <w:unhideWhenUsed/>
    <w:rsid w:val="001C00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1C006D"/>
    <w:rPr>
      <w:rFonts w:ascii="Times New Roman" w:hAnsi="Times New Roman"/>
      <w:sz w:val="24"/>
      <w:szCs w:val="24"/>
    </w:rPr>
  </w:style>
  <w:style w:type="paragraph" w:styleId="Revision">
    <w:name w:val="Revision"/>
    <w:hidden/>
    <w:uiPriority w:val="99"/>
    <w:semiHidden/>
    <w:rsid w:val="00D72595"/>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105230">
      <w:marLeft w:val="30"/>
      <w:marRight w:val="30"/>
      <w:marTop w:val="30"/>
      <w:marBottom w:val="30"/>
      <w:divBdr>
        <w:top w:val="none" w:sz="0" w:space="0" w:color="auto"/>
        <w:left w:val="none" w:sz="0" w:space="0" w:color="auto"/>
        <w:bottom w:val="none" w:sz="0" w:space="0" w:color="auto"/>
        <w:right w:val="none" w:sz="0" w:space="0" w:color="auto"/>
      </w:divBdr>
      <w:divsChild>
        <w:div w:id="1297105229">
          <w:marLeft w:val="0"/>
          <w:marRight w:val="0"/>
          <w:marTop w:val="0"/>
          <w:marBottom w:val="0"/>
          <w:divBdr>
            <w:top w:val="none" w:sz="0" w:space="0" w:color="auto"/>
            <w:left w:val="none" w:sz="0" w:space="0" w:color="auto"/>
            <w:bottom w:val="none" w:sz="0" w:space="0" w:color="auto"/>
            <w:right w:val="none" w:sz="0" w:space="0" w:color="auto"/>
          </w:divBdr>
          <w:divsChild>
            <w:div w:id="1297105238">
              <w:marLeft w:val="45"/>
              <w:marRight w:val="45"/>
              <w:marTop w:val="45"/>
              <w:marBottom w:val="45"/>
              <w:divBdr>
                <w:top w:val="none" w:sz="0" w:space="0" w:color="auto"/>
                <w:left w:val="none" w:sz="0" w:space="0" w:color="auto"/>
                <w:bottom w:val="none" w:sz="0" w:space="0" w:color="auto"/>
                <w:right w:val="none" w:sz="0" w:space="0" w:color="auto"/>
              </w:divBdr>
              <w:divsChild>
                <w:div w:id="1297105232">
                  <w:marLeft w:val="0"/>
                  <w:marRight w:val="0"/>
                  <w:marTop w:val="0"/>
                  <w:marBottom w:val="0"/>
                  <w:divBdr>
                    <w:top w:val="none" w:sz="0" w:space="0" w:color="auto"/>
                    <w:left w:val="none" w:sz="0" w:space="0" w:color="auto"/>
                    <w:bottom w:val="none" w:sz="0" w:space="0" w:color="auto"/>
                    <w:right w:val="none" w:sz="0" w:space="0" w:color="auto"/>
                  </w:divBdr>
                  <w:divsChild>
                    <w:div w:id="129710523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5233">
      <w:marLeft w:val="30"/>
      <w:marRight w:val="30"/>
      <w:marTop w:val="30"/>
      <w:marBottom w:val="30"/>
      <w:divBdr>
        <w:top w:val="none" w:sz="0" w:space="0" w:color="auto"/>
        <w:left w:val="none" w:sz="0" w:space="0" w:color="auto"/>
        <w:bottom w:val="none" w:sz="0" w:space="0" w:color="auto"/>
        <w:right w:val="none" w:sz="0" w:space="0" w:color="auto"/>
      </w:divBdr>
      <w:divsChild>
        <w:div w:id="1297105231">
          <w:marLeft w:val="0"/>
          <w:marRight w:val="0"/>
          <w:marTop w:val="0"/>
          <w:marBottom w:val="0"/>
          <w:divBdr>
            <w:top w:val="none" w:sz="0" w:space="0" w:color="auto"/>
            <w:left w:val="none" w:sz="0" w:space="0" w:color="auto"/>
            <w:bottom w:val="none" w:sz="0" w:space="0" w:color="auto"/>
            <w:right w:val="none" w:sz="0" w:space="0" w:color="auto"/>
          </w:divBdr>
          <w:divsChild>
            <w:div w:id="1297105234">
              <w:marLeft w:val="45"/>
              <w:marRight w:val="45"/>
              <w:marTop w:val="45"/>
              <w:marBottom w:val="45"/>
              <w:divBdr>
                <w:top w:val="none" w:sz="0" w:space="0" w:color="auto"/>
                <w:left w:val="none" w:sz="0" w:space="0" w:color="auto"/>
                <w:bottom w:val="none" w:sz="0" w:space="0" w:color="auto"/>
                <w:right w:val="none" w:sz="0" w:space="0" w:color="auto"/>
              </w:divBdr>
              <w:divsChild>
                <w:div w:id="1297105227">
                  <w:marLeft w:val="0"/>
                  <w:marRight w:val="0"/>
                  <w:marTop w:val="0"/>
                  <w:marBottom w:val="0"/>
                  <w:divBdr>
                    <w:top w:val="none" w:sz="0" w:space="0" w:color="auto"/>
                    <w:left w:val="none" w:sz="0" w:space="0" w:color="auto"/>
                    <w:bottom w:val="none" w:sz="0" w:space="0" w:color="auto"/>
                    <w:right w:val="none" w:sz="0" w:space="0" w:color="auto"/>
                  </w:divBdr>
                  <w:divsChild>
                    <w:div w:id="12971052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5235">
      <w:marLeft w:val="30"/>
      <w:marRight w:val="30"/>
      <w:marTop w:val="30"/>
      <w:marBottom w:val="30"/>
      <w:divBdr>
        <w:top w:val="none" w:sz="0" w:space="0" w:color="auto"/>
        <w:left w:val="none" w:sz="0" w:space="0" w:color="auto"/>
        <w:bottom w:val="none" w:sz="0" w:space="0" w:color="auto"/>
        <w:right w:val="none" w:sz="0" w:space="0" w:color="auto"/>
      </w:divBdr>
      <w:divsChild>
        <w:div w:id="1297105228">
          <w:marLeft w:val="0"/>
          <w:marRight w:val="0"/>
          <w:marTop w:val="0"/>
          <w:marBottom w:val="0"/>
          <w:divBdr>
            <w:top w:val="none" w:sz="0" w:space="0" w:color="auto"/>
            <w:left w:val="none" w:sz="0" w:space="0" w:color="auto"/>
            <w:bottom w:val="none" w:sz="0" w:space="0" w:color="auto"/>
            <w:right w:val="none" w:sz="0" w:space="0" w:color="auto"/>
          </w:divBdr>
          <w:divsChild>
            <w:div w:id="1297105239">
              <w:marLeft w:val="45"/>
              <w:marRight w:val="45"/>
              <w:marTop w:val="45"/>
              <w:marBottom w:val="45"/>
              <w:divBdr>
                <w:top w:val="none" w:sz="0" w:space="0" w:color="auto"/>
                <w:left w:val="none" w:sz="0" w:space="0" w:color="auto"/>
                <w:bottom w:val="none" w:sz="0" w:space="0" w:color="auto"/>
                <w:right w:val="none" w:sz="0" w:space="0" w:color="auto"/>
              </w:divBdr>
              <w:divsChild>
                <w:div w:id="1297105226">
                  <w:marLeft w:val="0"/>
                  <w:marRight w:val="0"/>
                  <w:marTop w:val="0"/>
                  <w:marBottom w:val="0"/>
                  <w:divBdr>
                    <w:top w:val="none" w:sz="0" w:space="0" w:color="auto"/>
                    <w:left w:val="none" w:sz="0" w:space="0" w:color="auto"/>
                    <w:bottom w:val="none" w:sz="0" w:space="0" w:color="auto"/>
                    <w:right w:val="none" w:sz="0" w:space="0" w:color="auto"/>
                  </w:divBdr>
                  <w:divsChild>
                    <w:div w:id="12971052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7CE41-DE3B-43EC-91D5-2ABA8EDC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2355</Words>
  <Characters>14465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2024-06-24T20:46:00Z</dcterms:created>
  <dcterms:modified xsi:type="dcterms:W3CDTF">2024-06-24T20:55:00Z</dcterms:modified>
</cp:coreProperties>
</file>