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7279" w14:textId="77777777" w:rsidR="00187CBD" w:rsidRDefault="009E324F" w:rsidP="00187CBD">
      <w:pPr>
        <w:spacing w:after="0"/>
        <w:ind w:left="3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BD">
        <w:rPr>
          <w:rFonts w:ascii="Times New Roman" w:hAnsi="Times New Roman" w:cs="Times New Roman"/>
          <w:b/>
          <w:bCs/>
          <w:sz w:val="28"/>
          <w:szCs w:val="28"/>
        </w:rPr>
        <w:t>NOTICE TO CLERK OF DISTRICT</w:t>
      </w:r>
      <w:r w:rsidR="009148A9" w:rsidRPr="00187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7CBD">
        <w:rPr>
          <w:rFonts w:ascii="Times New Roman" w:hAnsi="Times New Roman" w:cs="Times New Roman"/>
          <w:b/>
          <w:bCs/>
          <w:sz w:val="28"/>
          <w:szCs w:val="28"/>
        </w:rPr>
        <w:t>COURT</w:t>
      </w:r>
      <w:r w:rsidR="00A80410" w:rsidRPr="00187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EFDA20" w14:textId="2958CC90" w:rsidR="009E324F" w:rsidRPr="00187CBD" w:rsidRDefault="009E324F" w:rsidP="00187CBD">
      <w:pPr>
        <w:spacing w:after="0"/>
        <w:ind w:left="3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BD">
        <w:rPr>
          <w:rFonts w:ascii="Times New Roman" w:hAnsi="Times New Roman" w:cs="Times New Roman"/>
          <w:b/>
          <w:bCs/>
          <w:sz w:val="28"/>
          <w:szCs w:val="28"/>
        </w:rPr>
        <w:t>DO NOT FILE</w:t>
      </w:r>
      <w:r w:rsidR="00426655" w:rsidRPr="00187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7CBD">
        <w:rPr>
          <w:rFonts w:ascii="Times New Roman" w:hAnsi="Times New Roman" w:cs="Times New Roman"/>
          <w:b/>
          <w:bCs/>
          <w:sz w:val="28"/>
          <w:szCs w:val="28"/>
        </w:rPr>
        <w:t>COPY OR RETAIN</w:t>
      </w:r>
    </w:p>
    <w:p w14:paraId="39683645" w14:textId="77777777" w:rsidR="00426655" w:rsidRDefault="00426655" w:rsidP="009148A9">
      <w:pPr>
        <w:spacing w:after="0"/>
        <w:ind w:left="6120"/>
        <w:jc w:val="center"/>
        <w:rPr>
          <w:rFonts w:ascii="Times New Roman" w:hAnsi="Times New Roman" w:cs="Times New Roman"/>
          <w:b/>
          <w:bCs/>
        </w:rPr>
      </w:pPr>
    </w:p>
    <w:p w14:paraId="5639D133" w14:textId="77777777" w:rsidR="00C83D80" w:rsidRDefault="00C83D80" w:rsidP="009148A9">
      <w:pPr>
        <w:spacing w:after="0"/>
        <w:ind w:left="6120"/>
        <w:jc w:val="center"/>
        <w:rPr>
          <w:rFonts w:ascii="Times New Roman" w:hAnsi="Times New Roman" w:cs="Times New Roman"/>
          <w:b/>
          <w:bCs/>
        </w:rPr>
      </w:pPr>
    </w:p>
    <w:p w14:paraId="603F862A" w14:textId="77777777" w:rsidR="009E324F" w:rsidRPr="009E324F" w:rsidRDefault="009E324F" w:rsidP="009148A9">
      <w:pPr>
        <w:spacing w:after="0"/>
        <w:ind w:left="6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15425A1" w14:textId="4D5556CD" w:rsidR="002061B2" w:rsidRDefault="5735656E" w:rsidP="08BC5D1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sz w:val="26"/>
          <w:szCs w:val="26"/>
        </w:rPr>
        <w:t>DISTRICT COURT OF ____________________ COUNTY, KANSAS</w:t>
      </w:r>
    </w:p>
    <w:p w14:paraId="75043BB1" w14:textId="49044FB5" w:rsidR="002061B2" w:rsidRDefault="002061B2" w:rsidP="08BC5D1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14AC376" w14:textId="51C2E605" w:rsidR="002061B2" w:rsidRDefault="5735656E" w:rsidP="08BC5D1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sz w:val="26"/>
          <w:szCs w:val="26"/>
        </w:rPr>
        <w:t>______________________________, Plaintiff</w:t>
      </w:r>
    </w:p>
    <w:p w14:paraId="7AFB1F9A" w14:textId="664A0DF1" w:rsidR="002061B2" w:rsidRDefault="5735656E" w:rsidP="08BC5D1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sz w:val="26"/>
          <w:szCs w:val="26"/>
        </w:rPr>
        <w:t>       </w:t>
      </w:r>
      <w:r w:rsidR="0095047D">
        <w:tab/>
      </w:r>
      <w:r w:rsidR="0095047D">
        <w:tab/>
      </w:r>
      <w:r w:rsidR="0095047D">
        <w:tab/>
      </w:r>
      <w:r w:rsidR="0095047D">
        <w:tab/>
      </w:r>
      <w:r w:rsidR="0095047D">
        <w:tab/>
      </w:r>
      <w:r w:rsidR="0095047D">
        <w:tab/>
      </w:r>
    </w:p>
    <w:p w14:paraId="5A080A13" w14:textId="434E9CCC" w:rsidR="002061B2" w:rsidRDefault="5735656E" w:rsidP="08BC5D1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sz w:val="26"/>
          <w:szCs w:val="26"/>
        </w:rPr>
        <w:t>v.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</w:r>
      <w:r w:rsidR="00EE533A">
        <w:rPr>
          <w:rFonts w:ascii="Times New Roman" w:eastAsia="Times New Roman" w:hAnsi="Times New Roman" w:cs="Times New Roman"/>
          <w:sz w:val="26"/>
          <w:szCs w:val="26"/>
        </w:rPr>
        <w:tab/>
        <w:t>Case No</w:t>
      </w:r>
      <w:r w:rsidR="00EE533A" w:rsidRPr="08BC5D1E">
        <w:rPr>
          <w:rFonts w:ascii="Times New Roman" w:eastAsia="Times New Roman" w:hAnsi="Times New Roman" w:cs="Times New Roman"/>
          <w:sz w:val="26"/>
          <w:szCs w:val="26"/>
        </w:rPr>
        <w:t>. ____________</w:t>
      </w:r>
    </w:p>
    <w:p w14:paraId="2BFEF9AF" w14:textId="59D09C06" w:rsidR="002061B2" w:rsidRDefault="002061B2" w:rsidP="08BC5D1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C6A7244" w14:textId="3B93DE85" w:rsidR="002061B2" w:rsidRDefault="5735656E" w:rsidP="08BC5D1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  <w:r w:rsidRPr="08BC5D1E">
        <w:rPr>
          <w:rFonts w:ascii="Times New Roman" w:eastAsia="Times New Roman" w:hAnsi="Times New Roman" w:cs="Times New Roman"/>
          <w:sz w:val="26"/>
          <w:szCs w:val="26"/>
        </w:rPr>
        <w:t>, Defendant</w:t>
      </w:r>
    </w:p>
    <w:p w14:paraId="2C078E63" w14:textId="12C14337" w:rsidR="002061B2" w:rsidRDefault="002061B2" w:rsidP="08BC5D1E"/>
    <w:p w14:paraId="6440028B" w14:textId="79110261" w:rsidR="53F671D8" w:rsidRDefault="53F671D8" w:rsidP="08BC5D1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JUDGMENT DEBTOR’S STATEMENT OF ASSETS</w:t>
      </w:r>
    </w:p>
    <w:p w14:paraId="652B5BD6" w14:textId="77777777" w:rsidR="00426655" w:rsidRDefault="00426655" w:rsidP="08BC5D1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E6D515" w14:textId="535B0067" w:rsidR="10836B4C" w:rsidRDefault="10836B4C" w:rsidP="08BC5D1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t>TO THE JUDGMENT CREDITOR</w:t>
      </w:r>
      <w:r w:rsidR="00BE66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(person </w:t>
      </w:r>
      <w:r w:rsidR="001509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that </w:t>
      </w:r>
      <w:r w:rsidR="00BE6698">
        <w:rPr>
          <w:rFonts w:ascii="Times New Roman" w:eastAsia="Times New Roman" w:hAnsi="Times New Roman" w:cs="Times New Roman"/>
          <w:b/>
          <w:bCs/>
          <w:sz w:val="26"/>
          <w:szCs w:val="26"/>
        </w:rPr>
        <w:t>is owed money)</w:t>
      </w: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34E1249" w14:textId="6DF6D293" w:rsidR="08BC5D1E" w:rsidRDefault="34718163" w:rsidP="08BC5D1E">
      <w:pPr>
        <w:rPr>
          <w:rFonts w:ascii="Times New Roman" w:eastAsia="Times New Roman" w:hAnsi="Times New Roman" w:cs="Times New Roman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If the Judgment Debtor has not paid you the amount of the judgment with costs and interest due within 14 days 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>after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 the 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 xml:space="preserve">file-stamped 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date 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150901">
        <w:rPr>
          <w:rFonts w:ascii="Times New Roman" w:eastAsia="Times New Roman" w:hAnsi="Times New Roman" w:cs="Times New Roman"/>
          <w:sz w:val="26"/>
          <w:szCs w:val="26"/>
        </w:rPr>
        <w:t>the Journal Entry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>,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 mail a copy of the </w:t>
      </w:r>
      <w:r w:rsidR="00150901">
        <w:rPr>
          <w:rFonts w:ascii="Times New Roman" w:eastAsia="Times New Roman" w:hAnsi="Times New Roman" w:cs="Times New Roman"/>
          <w:sz w:val="26"/>
          <w:szCs w:val="26"/>
        </w:rPr>
        <w:t>Journal Entry</w:t>
      </w:r>
      <w:r w:rsidR="00150901" w:rsidRPr="79CA1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and this form to the Judgment Debtor. You must also file a </w:t>
      </w:r>
      <w:r w:rsidR="00B91E28">
        <w:rPr>
          <w:rFonts w:ascii="Times New Roman" w:eastAsia="Times New Roman" w:hAnsi="Times New Roman" w:cs="Times New Roman"/>
          <w:sz w:val="26"/>
          <w:szCs w:val="26"/>
        </w:rPr>
        <w:t>Small Claims C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>e</w:t>
      </w:r>
      <w:r w:rsidR="459BAC65" w:rsidRPr="79CA1361">
        <w:rPr>
          <w:rFonts w:ascii="Times New Roman" w:eastAsia="Times New Roman" w:hAnsi="Times New Roman" w:cs="Times New Roman"/>
          <w:sz w:val="26"/>
          <w:szCs w:val="26"/>
        </w:rPr>
        <w:t xml:space="preserve">rtificate of </w:t>
      </w:r>
      <w:r w:rsidR="00B91E28">
        <w:rPr>
          <w:rFonts w:ascii="Times New Roman" w:eastAsia="Times New Roman" w:hAnsi="Times New Roman" w:cs="Times New Roman"/>
          <w:sz w:val="26"/>
          <w:szCs w:val="26"/>
        </w:rPr>
        <w:t>M</w:t>
      </w:r>
      <w:r w:rsidR="459BAC65" w:rsidRPr="79CA1361">
        <w:rPr>
          <w:rFonts w:ascii="Times New Roman" w:eastAsia="Times New Roman" w:hAnsi="Times New Roman" w:cs="Times New Roman"/>
          <w:sz w:val="26"/>
          <w:szCs w:val="26"/>
        </w:rPr>
        <w:t>ailing with the clerk to show you sent the documents</w:t>
      </w:r>
      <w:proofErr w:type="gramStart"/>
      <w:r w:rsidR="459BAC65" w:rsidRPr="79CA1361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gramEnd"/>
    </w:p>
    <w:p w14:paraId="78223513" w14:textId="77777777" w:rsidR="00426655" w:rsidRDefault="00426655" w:rsidP="08BC5D1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C6D4D0" w14:textId="587ABFF0" w:rsidR="785AA899" w:rsidRDefault="785AA899" w:rsidP="08BC5D1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t>TO THE JUDGMENT DEBTOR</w:t>
      </w:r>
      <w:r w:rsidR="00BE66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(person </w:t>
      </w:r>
      <w:r w:rsidR="001509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that </w:t>
      </w:r>
      <w:r w:rsidR="00EB00F6">
        <w:rPr>
          <w:rFonts w:ascii="Times New Roman" w:eastAsia="Times New Roman" w:hAnsi="Times New Roman" w:cs="Times New Roman"/>
          <w:b/>
          <w:bCs/>
          <w:sz w:val="26"/>
          <w:szCs w:val="26"/>
        </w:rPr>
        <w:t>owes money)</w:t>
      </w: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74C9AA5" w14:textId="30F9459E" w:rsidR="785AA899" w:rsidRDefault="785AA899" w:rsidP="79CA1361">
      <w:pPr>
        <w:rPr>
          <w:rFonts w:ascii="Times New Roman" w:eastAsia="Times New Roman" w:hAnsi="Times New Roman" w:cs="Times New Roman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A judgment has been entered against you and unless you pay the judgment, you must fill out this form and mail it or bring it to the </w:t>
      </w:r>
      <w:r w:rsidR="00B91E28">
        <w:rPr>
          <w:rFonts w:ascii="Times New Roman" w:eastAsia="Times New Roman" w:hAnsi="Times New Roman" w:cs="Times New Roman"/>
          <w:sz w:val="26"/>
          <w:szCs w:val="26"/>
        </w:rPr>
        <w:t>court clerk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 within 30 days 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 xml:space="preserve">after 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>day</w:t>
      </w:r>
      <w:r w:rsidR="00EE533A" w:rsidRPr="79CA1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you received it. If you 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>do not</w:t>
      </w:r>
      <w:r w:rsidR="0DB23627" w:rsidRPr="79CA1361">
        <w:rPr>
          <w:rFonts w:ascii="Times New Roman" w:eastAsia="Times New Roman" w:hAnsi="Times New Roman" w:cs="Times New Roman"/>
          <w:sz w:val="26"/>
          <w:szCs w:val="26"/>
        </w:rPr>
        <w:t xml:space="preserve"> complete and return this form </w:t>
      </w:r>
      <w:r w:rsidR="00EE533A">
        <w:rPr>
          <w:rFonts w:ascii="Times New Roman" w:eastAsia="Times New Roman" w:hAnsi="Times New Roman" w:cs="Times New Roman"/>
          <w:sz w:val="26"/>
          <w:szCs w:val="26"/>
        </w:rPr>
        <w:t xml:space="preserve">within that time, </w:t>
      </w:r>
      <w:r w:rsidR="0DB23627" w:rsidRPr="79CA1361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3060CB">
        <w:rPr>
          <w:rFonts w:ascii="Times New Roman" w:eastAsia="Times New Roman" w:hAnsi="Times New Roman" w:cs="Times New Roman"/>
          <w:sz w:val="26"/>
          <w:szCs w:val="26"/>
        </w:rPr>
        <w:t>C</w:t>
      </w:r>
      <w:r w:rsidR="0DB23627" w:rsidRPr="79CA1361">
        <w:rPr>
          <w:rFonts w:ascii="Times New Roman" w:eastAsia="Times New Roman" w:hAnsi="Times New Roman" w:cs="Times New Roman"/>
          <w:sz w:val="26"/>
          <w:szCs w:val="26"/>
        </w:rPr>
        <w:t>ourt may impose penalties on you.</w:t>
      </w:r>
    </w:p>
    <w:p w14:paraId="51F7F27B" w14:textId="677D8C30" w:rsidR="002B4C2C" w:rsidRPr="006E0630" w:rsidRDefault="00150901" w:rsidP="08BC5D1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If the Judgment Debtor is an individual, complete paragraphs 1 through 8 of this form. If the Judgment Debtor is a corporation, partnership, or other legal entity, omit paragraphs 1 through 8 and follow the instructions on page </w:t>
      </w:r>
      <w:r w:rsidR="007D7E5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110A95" w14:textId="77777777" w:rsidR="00187CBD" w:rsidRDefault="00187CB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0C2E6D0F" w14:textId="017405D9" w:rsidR="0DB23627" w:rsidRDefault="0DB23627" w:rsidP="08BC5D1E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EMPLOYMENT</w:t>
      </w:r>
    </w:p>
    <w:p w14:paraId="67DDEF67" w14:textId="5BC22AEE" w:rsidR="7D16B665" w:rsidRDefault="7D16B665" w:rsidP="08BC5D1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 am ___ employed; ___ not employed.</w:t>
      </w:r>
    </w:p>
    <w:p w14:paraId="0DEFF302" w14:textId="5DC1D10E" w:rsidR="7D16B665" w:rsidRDefault="7D16B665" w:rsidP="08BC5D1E">
      <w:pPr>
        <w:ind w:firstLine="720"/>
        <w:jc w:val="both"/>
      </w:pPr>
      <w:r w:rsidRPr="08BC5D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My employer is:                      _______________________________          </w:t>
      </w:r>
    </w:p>
    <w:p w14:paraId="32BDBFA4" w14:textId="746AF97A" w:rsidR="7D16B665" w:rsidRDefault="7D16B665" w:rsidP="08BC5D1E">
      <w:pPr>
        <w:ind w:firstLine="720"/>
        <w:jc w:val="both"/>
      </w:pPr>
      <w:r w:rsidRPr="08BC5D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My employer’s address is:      _______________________________</w:t>
      </w:r>
    </w:p>
    <w:p w14:paraId="55259AA8" w14:textId="2BFB7FF1" w:rsidR="7D16B665" w:rsidRDefault="7D16B665" w:rsidP="08BC5D1E">
      <w:pPr>
        <w:ind w:firstLine="720"/>
        <w:jc w:val="both"/>
      </w:pPr>
      <w:r w:rsidRPr="08BC5D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_______________________________</w:t>
      </w:r>
    </w:p>
    <w:p w14:paraId="69867D05" w14:textId="11F9A27D" w:rsidR="7D16B665" w:rsidRDefault="7D16B665" w:rsidP="08BC5D1E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_______________________________</w:t>
      </w:r>
    </w:p>
    <w:p w14:paraId="1C473BE0" w14:textId="2416F25D" w:rsidR="7D16B665" w:rsidRPr="002051F8" w:rsidRDefault="7D16B665" w:rsidP="006468B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051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 am paid:</w:t>
      </w:r>
    </w:p>
    <w:p w14:paraId="5DA7300A" w14:textId="40741042" w:rsidR="7D16B665" w:rsidRDefault="00C83D80" w:rsidP="006468BA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id w:val="178561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1A">
            <w:rPr>
              <w:rFonts w:ascii="MS Gothic" w:eastAsia="MS Gothic" w:hAnsi="MS Gothic" w:cs="Times New Roman" w:hint="eastAsia"/>
              <w:color w:val="000000" w:themeColor="text1"/>
              <w:sz w:val="26"/>
              <w:szCs w:val="26"/>
            </w:rPr>
            <w:t>☐</w:t>
          </w:r>
        </w:sdtContent>
      </w:sdt>
      <w:r w:rsidR="0030401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7D16B665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Daily</w:t>
      </w:r>
      <w:r w:rsidR="7D16B665">
        <w:tab/>
      </w:r>
      <w:sdt>
        <w:sdtPr>
          <w:id w:val="-64611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1A">
            <w:rPr>
              <w:rFonts w:ascii="MS Gothic" w:eastAsia="MS Gothic" w:hAnsi="MS Gothic" w:hint="eastAsia"/>
            </w:rPr>
            <w:t>☐</w:t>
          </w:r>
        </w:sdtContent>
      </w:sdt>
      <w:r w:rsidR="0030401A">
        <w:t xml:space="preserve"> </w:t>
      </w:r>
      <w:r w:rsidR="7D16B665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Weekly</w:t>
      </w:r>
      <w:r w:rsidR="7D16B665">
        <w:tab/>
      </w:r>
      <w:sdt>
        <w:sdtPr>
          <w:id w:val="-14401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1A">
            <w:rPr>
              <w:rFonts w:ascii="MS Gothic" w:eastAsia="MS Gothic" w:hAnsi="MS Gothic" w:hint="eastAsia"/>
            </w:rPr>
            <w:t>☐</w:t>
          </w:r>
        </w:sdtContent>
      </w:sdt>
      <w:r w:rsidR="0030401A">
        <w:t xml:space="preserve"> </w:t>
      </w:r>
      <w:r w:rsidR="7D16B665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Every two weeks</w:t>
      </w:r>
      <w:r w:rsidR="7D16B665">
        <w:tab/>
      </w:r>
      <w:r w:rsidR="651EDA6C" w:rsidRPr="79CA136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sdt>
        <w:sdtPr>
          <w:rPr>
            <w:rFonts w:ascii="Times New Roman" w:eastAsia="Times New Roman" w:hAnsi="Times New Roman" w:cs="Times New Roman"/>
            <w:sz w:val="26"/>
            <w:szCs w:val="26"/>
          </w:rPr>
          <w:id w:val="-109632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1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3040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7D16B665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Twice a month</w:t>
      </w:r>
    </w:p>
    <w:p w14:paraId="58200F22" w14:textId="3F1F359B" w:rsidR="7D16B665" w:rsidRDefault="00C83D80" w:rsidP="006468BA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id w:val="79627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1A">
            <w:rPr>
              <w:rFonts w:ascii="MS Gothic" w:eastAsia="MS Gothic" w:hAnsi="MS Gothic" w:cs="Times New Roman" w:hint="eastAsia"/>
              <w:color w:val="000000" w:themeColor="text1"/>
              <w:sz w:val="26"/>
              <w:szCs w:val="26"/>
            </w:rPr>
            <w:t>☐</w:t>
          </w:r>
        </w:sdtContent>
      </w:sdt>
      <w:r w:rsidR="0030401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7D16B665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Monthly</w:t>
      </w:r>
      <w:r w:rsidR="7D16B665">
        <w:tab/>
      </w:r>
      <w:sdt>
        <w:sdtPr>
          <w:id w:val="-62631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1A">
            <w:rPr>
              <w:rFonts w:ascii="MS Gothic" w:eastAsia="MS Gothic" w:hAnsi="MS Gothic" w:hint="eastAsia"/>
            </w:rPr>
            <w:t>☐</w:t>
          </w:r>
        </w:sdtContent>
      </w:sdt>
      <w:r w:rsidR="0030401A">
        <w:t xml:space="preserve"> </w:t>
      </w:r>
      <w:r w:rsidR="7D16B665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Other (explain)_________________________________</w:t>
      </w:r>
      <w:r w:rsidR="6E58BD2A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</w:p>
    <w:p w14:paraId="741BB6A8" w14:textId="3E26F658" w:rsidR="7D16B665" w:rsidRDefault="7D16B665" w:rsidP="08BC5D1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My </w:t>
      </w:r>
      <w:r w:rsidR="00EA6A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typical </w:t>
      </w: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gross pay each pay period is $</w:t>
      </w:r>
      <w:r w:rsidR="24A0D339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</w:t>
      </w: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57673F8" w14:textId="78D9ACEE" w:rsidR="7D16B665" w:rsidRDefault="7D16B665" w:rsidP="08BC5D1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My </w:t>
      </w:r>
      <w:r w:rsidR="00EA6A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typical </w:t>
      </w: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take home pay each pay period is $</w:t>
      </w:r>
      <w:r w:rsidR="00B91E28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</w:t>
      </w: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2480B27" w14:textId="28EEA086" w:rsidR="61F14643" w:rsidRDefault="61F14643" w:rsidP="08BC5D1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CASH AND BANK DEPOSITS</w:t>
      </w:r>
    </w:p>
    <w:p w14:paraId="1A15FB93" w14:textId="55AE3E95" w:rsidR="1E6D13F3" w:rsidRDefault="1E6D13F3" w:rsidP="002B4C2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 have the following assets:</w:t>
      </w:r>
    </w:p>
    <w:p w14:paraId="26A65662" w14:textId="51CBCE3D" w:rsidR="5DE5E529" w:rsidRDefault="5DE5E529" w:rsidP="002B4C2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Cash</w:t>
      </w:r>
      <w:r w:rsidR="006468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on hand:</w:t>
      </w:r>
      <w:r w:rsidR="002B4C2C">
        <w:t xml:space="preserve">  </w:t>
      </w: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$__________</w:t>
      </w:r>
    </w:p>
    <w:p w14:paraId="410F9D2D" w14:textId="4E5BB989" w:rsidR="6203FF2D" w:rsidRDefault="6203FF2D" w:rsidP="002B4C2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Money in banks, savings and loans, credit unions, and other financial institutions: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25"/>
        <w:gridCol w:w="1890"/>
        <w:gridCol w:w="2070"/>
        <w:gridCol w:w="2075"/>
      </w:tblGrid>
      <w:tr w:rsidR="08BC5D1E" w14:paraId="5A1DD601" w14:textId="77777777" w:rsidTr="000362C7">
        <w:trPr>
          <w:trHeight w:val="300"/>
        </w:trPr>
        <w:tc>
          <w:tcPr>
            <w:tcW w:w="3325" w:type="dxa"/>
          </w:tcPr>
          <w:p w14:paraId="10ADE020" w14:textId="0F8307D6" w:rsidR="7529893F" w:rsidRDefault="7529893F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Name &amp; Address of</w:t>
            </w:r>
          </w:p>
          <w:p w14:paraId="2C5BB257" w14:textId="65FEDEAA" w:rsidR="7529893F" w:rsidRDefault="7529893F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Financial Institution</w:t>
            </w:r>
          </w:p>
        </w:tc>
        <w:tc>
          <w:tcPr>
            <w:tcW w:w="1890" w:type="dxa"/>
          </w:tcPr>
          <w:p w14:paraId="287E20E6" w14:textId="7D01ED39" w:rsidR="7529893F" w:rsidRDefault="7529893F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Account Number</w:t>
            </w:r>
          </w:p>
        </w:tc>
        <w:tc>
          <w:tcPr>
            <w:tcW w:w="2070" w:type="dxa"/>
          </w:tcPr>
          <w:p w14:paraId="76372BBD" w14:textId="20755E09" w:rsidR="7529893F" w:rsidRDefault="7529893F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Individual or Joint</w:t>
            </w:r>
          </w:p>
        </w:tc>
        <w:tc>
          <w:tcPr>
            <w:tcW w:w="2075" w:type="dxa"/>
          </w:tcPr>
          <w:p w14:paraId="3070DAF2" w14:textId="7EAF5E91" w:rsidR="7529893F" w:rsidRDefault="7529893F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Balance</w:t>
            </w:r>
          </w:p>
        </w:tc>
      </w:tr>
      <w:tr w:rsidR="08BC5D1E" w14:paraId="3FBA52D4" w14:textId="77777777" w:rsidTr="000362C7">
        <w:trPr>
          <w:trHeight w:val="300"/>
        </w:trPr>
        <w:tc>
          <w:tcPr>
            <w:tcW w:w="3325" w:type="dxa"/>
          </w:tcPr>
          <w:p w14:paraId="28E466C5" w14:textId="5D200B60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8DAC5AF" w14:textId="7E6CC889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E8F712F" w14:textId="66FFE849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D88D2A4" w14:textId="1B68A3CA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045BA54A" w14:textId="12B3E589" w:rsidR="08BC5D1E" w:rsidRDefault="002B4C2C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  <w:tr w:rsidR="08BC5D1E" w14:paraId="65492899" w14:textId="77777777" w:rsidTr="000362C7">
        <w:trPr>
          <w:trHeight w:val="300"/>
        </w:trPr>
        <w:tc>
          <w:tcPr>
            <w:tcW w:w="3325" w:type="dxa"/>
          </w:tcPr>
          <w:p w14:paraId="1DB377B8" w14:textId="094F9206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01648D" w14:textId="1990FB0B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E5CB963" w14:textId="1B68A3CA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4AD6E8F" w14:textId="1B68A3CA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359C3008" w14:textId="1A79776A" w:rsidR="08BC5D1E" w:rsidRDefault="002B4C2C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  <w:tr w:rsidR="08BC5D1E" w14:paraId="67DEE950" w14:textId="77777777" w:rsidTr="000362C7">
        <w:trPr>
          <w:trHeight w:val="300"/>
        </w:trPr>
        <w:tc>
          <w:tcPr>
            <w:tcW w:w="3325" w:type="dxa"/>
          </w:tcPr>
          <w:p w14:paraId="63CDAE54" w14:textId="6DDD982D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03669D" w14:textId="7AA212F8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E88680E" w14:textId="1B68A3CA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8BCE804" w14:textId="1B68A3CA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57D9B35B" w14:textId="40E6CB4A" w:rsidR="08BC5D1E" w:rsidRDefault="002B4C2C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</w:tbl>
    <w:p w14:paraId="7FD6DFC9" w14:textId="2A35F983" w:rsidR="08BC5D1E" w:rsidRDefault="08BC5D1E" w:rsidP="08BC5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586C3F0" w14:textId="016CA002" w:rsidR="08BC5D1E" w:rsidRDefault="08BC5D1E" w:rsidP="08BC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D405A1D" w14:textId="77777777" w:rsidR="00426655" w:rsidRDefault="00426655" w:rsidP="002B4C2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354C9F4" w14:textId="21177DC3" w:rsidR="78D9EA06" w:rsidRDefault="78D9EA06" w:rsidP="002B4C2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PROPERTY</w:t>
      </w:r>
    </w:p>
    <w:p w14:paraId="07486607" w14:textId="77777777" w:rsidR="002051F8" w:rsidRDefault="0051950B" w:rsidP="08BC5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051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 </w:t>
      </w:r>
      <w:r w:rsidR="0D1088B9" w:rsidRPr="002051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own</w:t>
      </w:r>
      <w:r w:rsidR="57886F88" w:rsidRPr="002051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 following</w:t>
      </w:r>
      <w:r w:rsidRPr="002051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automobiles, other vehicles, or boats</w:t>
      </w:r>
      <w:r w:rsidR="51A60B46" w:rsidRPr="002051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(in my name or jointly):</w:t>
      </w:r>
    </w:p>
    <w:p w14:paraId="413785FE" w14:textId="495970C7" w:rsidR="0051950B" w:rsidRPr="002051F8" w:rsidRDefault="0051950B" w:rsidP="002051F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051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25"/>
        <w:gridCol w:w="1890"/>
        <w:gridCol w:w="2070"/>
        <w:gridCol w:w="2075"/>
      </w:tblGrid>
      <w:tr w:rsidR="08BC5D1E" w14:paraId="5C775E82" w14:textId="77777777" w:rsidTr="000362C7">
        <w:trPr>
          <w:trHeight w:val="300"/>
        </w:trPr>
        <w:tc>
          <w:tcPr>
            <w:tcW w:w="3325" w:type="dxa"/>
          </w:tcPr>
          <w:p w14:paraId="4B03A3C1" w14:textId="5B9BF8E1" w:rsidR="66FD98D3" w:rsidRDefault="66FD98D3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Make and Year</w:t>
            </w:r>
          </w:p>
        </w:tc>
        <w:tc>
          <w:tcPr>
            <w:tcW w:w="1890" w:type="dxa"/>
          </w:tcPr>
          <w:p w14:paraId="7ED89D27" w14:textId="50B2DEDB" w:rsidR="57FE6890" w:rsidRDefault="57FE6890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Fair Market </w:t>
            </w:r>
            <w:r w:rsidR="66FD98D3"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Value</w:t>
            </w:r>
          </w:p>
        </w:tc>
        <w:tc>
          <w:tcPr>
            <w:tcW w:w="2070" w:type="dxa"/>
          </w:tcPr>
          <w:p w14:paraId="4C29AAA2" w14:textId="71ED4ADA" w:rsidR="66FD98D3" w:rsidRDefault="00F31D10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Individual or Joint</w:t>
            </w:r>
          </w:p>
        </w:tc>
        <w:tc>
          <w:tcPr>
            <w:tcW w:w="2075" w:type="dxa"/>
          </w:tcPr>
          <w:p w14:paraId="19308549" w14:textId="58748C2F" w:rsidR="66FD98D3" w:rsidRDefault="66FD98D3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Amount Owed</w:t>
            </w:r>
          </w:p>
        </w:tc>
      </w:tr>
      <w:tr w:rsidR="08BC5D1E" w14:paraId="07EAEAB2" w14:textId="77777777" w:rsidTr="000362C7">
        <w:trPr>
          <w:trHeight w:val="300"/>
        </w:trPr>
        <w:tc>
          <w:tcPr>
            <w:tcW w:w="3325" w:type="dxa"/>
          </w:tcPr>
          <w:p w14:paraId="6C65E61F" w14:textId="4F20F43F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74864E" w14:textId="3D452441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6550EDE" w14:textId="3351F7D6" w:rsidR="08BC5D1E" w:rsidRDefault="000362C7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  <w:tc>
          <w:tcPr>
            <w:tcW w:w="2070" w:type="dxa"/>
          </w:tcPr>
          <w:p w14:paraId="19786E5D" w14:textId="15EE2176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52F4C33F" w14:textId="48ED4EEA" w:rsidR="08BC5D1E" w:rsidRDefault="002051F8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  <w:tr w:rsidR="08BC5D1E" w14:paraId="2B90ECFF" w14:textId="77777777" w:rsidTr="000362C7">
        <w:trPr>
          <w:trHeight w:val="300"/>
        </w:trPr>
        <w:tc>
          <w:tcPr>
            <w:tcW w:w="3325" w:type="dxa"/>
          </w:tcPr>
          <w:p w14:paraId="5BAEC9FE" w14:textId="62B3CC3A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7307DB" w14:textId="0F384DAE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D94F7FE" w14:textId="6A9D9E0A" w:rsidR="08BC5D1E" w:rsidRDefault="000362C7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  <w:tc>
          <w:tcPr>
            <w:tcW w:w="2070" w:type="dxa"/>
          </w:tcPr>
          <w:p w14:paraId="2354702A" w14:textId="2B45CDBC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49C09E6C" w14:textId="52F942DE" w:rsidR="08BC5D1E" w:rsidRDefault="002051F8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  <w:tr w:rsidR="08BC5D1E" w14:paraId="1BEE4566" w14:textId="77777777" w:rsidTr="000362C7">
        <w:trPr>
          <w:trHeight w:val="300"/>
        </w:trPr>
        <w:tc>
          <w:tcPr>
            <w:tcW w:w="3325" w:type="dxa"/>
          </w:tcPr>
          <w:p w14:paraId="7487A36C" w14:textId="0FFEFEED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54EADC" w14:textId="29567B83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35B2C42" w14:textId="3BC4C28B" w:rsidR="08BC5D1E" w:rsidRDefault="000362C7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  <w:tc>
          <w:tcPr>
            <w:tcW w:w="2070" w:type="dxa"/>
          </w:tcPr>
          <w:p w14:paraId="5161E209" w14:textId="2B857A48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6685B46C" w14:textId="3F873303" w:rsidR="08BC5D1E" w:rsidRDefault="002051F8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</w:tbl>
    <w:p w14:paraId="7E445C65" w14:textId="6262DB7F" w:rsidR="08BC5D1E" w:rsidRDefault="08BC5D1E" w:rsidP="08BC5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CFEFEF2" w14:textId="77777777" w:rsidR="0005714A" w:rsidRDefault="0005714A" w:rsidP="0005714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sz w:val="26"/>
          <w:szCs w:val="26"/>
        </w:rPr>
        <w:t>I own the following personal property not listed above:</w:t>
      </w:r>
    </w:p>
    <w:p w14:paraId="6D875FC8" w14:textId="77777777" w:rsidR="0005714A" w:rsidRPr="00267B65" w:rsidRDefault="0005714A" w:rsidP="0005714A">
      <w:pPr>
        <w:pStyle w:val="ListParagraph"/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67B65">
        <w:rPr>
          <w:rFonts w:ascii="Times New Roman" w:eastAsia="Times New Roman" w:hAnsi="Times New Roman" w:cs="Times New Roman"/>
          <w:i/>
          <w:iCs/>
          <w:sz w:val="26"/>
          <w:szCs w:val="26"/>
        </w:rPr>
        <w:t>(List anything of value owned in your name or jointly</w:t>
      </w:r>
      <w:proofErr w:type="gramStart"/>
      <w:r w:rsidRPr="00267B6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 </w:t>
      </w:r>
      <w:proofErr w:type="gramEnd"/>
      <w:r w:rsidRPr="00267B6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Do not list household </w:t>
      </w:r>
      <w:r>
        <w:tab/>
      </w:r>
      <w:r w:rsidRPr="00267B65">
        <w:rPr>
          <w:rFonts w:ascii="Times New Roman" w:eastAsia="Times New Roman" w:hAnsi="Times New Roman" w:cs="Times New Roman"/>
          <w:i/>
          <w:iCs/>
          <w:sz w:val="26"/>
          <w:szCs w:val="26"/>
        </w:rPr>
        <w:t>furniture and furnishings, appliances, or clothing.)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25"/>
        <w:gridCol w:w="1890"/>
        <w:gridCol w:w="1805"/>
        <w:gridCol w:w="2340"/>
      </w:tblGrid>
      <w:tr w:rsidR="0005714A" w14:paraId="7389EABB" w14:textId="77777777" w:rsidTr="00B01F01">
        <w:trPr>
          <w:trHeight w:val="300"/>
        </w:trPr>
        <w:tc>
          <w:tcPr>
            <w:tcW w:w="3325" w:type="dxa"/>
          </w:tcPr>
          <w:p w14:paraId="7D725BA3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1890" w:type="dxa"/>
          </w:tcPr>
          <w:p w14:paraId="27327048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sz w:val="26"/>
                <w:szCs w:val="26"/>
              </w:rPr>
              <w:t>Fair Market Value</w:t>
            </w:r>
          </w:p>
        </w:tc>
        <w:tc>
          <w:tcPr>
            <w:tcW w:w="1805" w:type="dxa"/>
          </w:tcPr>
          <w:p w14:paraId="550A3B91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sz w:val="26"/>
                <w:szCs w:val="26"/>
              </w:rPr>
              <w:t>Individual or Joint</w:t>
            </w:r>
          </w:p>
        </w:tc>
        <w:tc>
          <w:tcPr>
            <w:tcW w:w="2340" w:type="dxa"/>
          </w:tcPr>
          <w:p w14:paraId="049C1979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sz w:val="26"/>
                <w:szCs w:val="26"/>
              </w:rPr>
              <w:t>Address Where Property is Located</w:t>
            </w:r>
          </w:p>
        </w:tc>
      </w:tr>
      <w:tr w:rsidR="0005714A" w14:paraId="3C04CC71" w14:textId="77777777" w:rsidTr="00B01F01">
        <w:trPr>
          <w:trHeight w:val="300"/>
        </w:trPr>
        <w:tc>
          <w:tcPr>
            <w:tcW w:w="3325" w:type="dxa"/>
          </w:tcPr>
          <w:p w14:paraId="0CFEF57B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2C1C38BD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90" w:type="dxa"/>
          </w:tcPr>
          <w:p w14:paraId="51B98852" w14:textId="77777777" w:rsidR="0005714A" w:rsidRPr="00267B65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B65">
              <w:rPr>
                <w:rFonts w:ascii="Times New Roman" w:eastAsia="Times New Roman" w:hAnsi="Times New Roman" w:cs="Times New Roman"/>
                <w:sz w:val="26"/>
                <w:szCs w:val="26"/>
              </w:rPr>
              <w:t>$</w:t>
            </w:r>
          </w:p>
        </w:tc>
        <w:tc>
          <w:tcPr>
            <w:tcW w:w="1805" w:type="dxa"/>
          </w:tcPr>
          <w:p w14:paraId="55AF8D93" w14:textId="77777777" w:rsidR="0005714A" w:rsidRPr="00267B65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AD72DCC" w14:textId="77777777" w:rsidR="0005714A" w:rsidRPr="00267B65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714A" w14:paraId="72A9C36C" w14:textId="77777777" w:rsidTr="00B01F01">
        <w:trPr>
          <w:trHeight w:val="300"/>
        </w:trPr>
        <w:tc>
          <w:tcPr>
            <w:tcW w:w="3325" w:type="dxa"/>
          </w:tcPr>
          <w:p w14:paraId="1F23E305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3EC8F3BC" w14:textId="77777777" w:rsidR="0005714A" w:rsidRDefault="0005714A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90" w:type="dxa"/>
          </w:tcPr>
          <w:p w14:paraId="3E3B40A0" w14:textId="77777777" w:rsidR="0005714A" w:rsidRPr="00267B65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B65">
              <w:rPr>
                <w:rFonts w:ascii="Times New Roman" w:eastAsia="Times New Roman" w:hAnsi="Times New Roman" w:cs="Times New Roman"/>
                <w:sz w:val="26"/>
                <w:szCs w:val="26"/>
              </w:rPr>
              <w:t>$</w:t>
            </w:r>
          </w:p>
        </w:tc>
        <w:tc>
          <w:tcPr>
            <w:tcW w:w="1805" w:type="dxa"/>
          </w:tcPr>
          <w:p w14:paraId="022AFEFD" w14:textId="77777777" w:rsidR="0005714A" w:rsidRPr="00267B65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684E09D" w14:textId="77777777" w:rsidR="0005714A" w:rsidRPr="00267B65" w:rsidRDefault="0005714A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1E28" w14:paraId="222BE027" w14:textId="77777777" w:rsidTr="00B01F01">
        <w:trPr>
          <w:trHeight w:val="300"/>
        </w:trPr>
        <w:tc>
          <w:tcPr>
            <w:tcW w:w="3325" w:type="dxa"/>
          </w:tcPr>
          <w:p w14:paraId="02F9D460" w14:textId="77777777" w:rsidR="00B91E28" w:rsidRDefault="00B91E28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10D91414" w14:textId="318629AE" w:rsidR="00B91E28" w:rsidRDefault="00B91E28" w:rsidP="00B01F0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90" w:type="dxa"/>
          </w:tcPr>
          <w:p w14:paraId="72E3F7CA" w14:textId="5A74E08A" w:rsidR="00B91E28" w:rsidRPr="00267B65" w:rsidRDefault="00B91E28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$</w:t>
            </w:r>
          </w:p>
        </w:tc>
        <w:tc>
          <w:tcPr>
            <w:tcW w:w="1805" w:type="dxa"/>
          </w:tcPr>
          <w:p w14:paraId="2EA5E6E3" w14:textId="77777777" w:rsidR="00B91E28" w:rsidRPr="00267B65" w:rsidRDefault="00B91E28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2D975886" w14:textId="77777777" w:rsidR="00B91E28" w:rsidRPr="00267B65" w:rsidRDefault="00B91E28" w:rsidP="00B01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BAF5A6" w14:textId="77777777" w:rsidR="0005714A" w:rsidRDefault="0005714A" w:rsidP="0005714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4F5FDBE" w14:textId="7962FDBF" w:rsidR="66FD98D3" w:rsidRDefault="66FD98D3" w:rsidP="000571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 own the following real estate (in my name or jointly</w:t>
      </w:r>
      <w:r w:rsidR="6C62FB51" w:rsidRPr="79CA13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):</w:t>
      </w:r>
    </w:p>
    <w:p w14:paraId="03AFDFA9" w14:textId="10DECAF7" w:rsidR="08BC5D1E" w:rsidRDefault="08BC5D1E" w:rsidP="08BC5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25"/>
        <w:gridCol w:w="1890"/>
        <w:gridCol w:w="2070"/>
        <w:gridCol w:w="2075"/>
      </w:tblGrid>
      <w:tr w:rsidR="08BC5D1E" w14:paraId="09509F0F" w14:textId="77777777" w:rsidTr="000362C7">
        <w:trPr>
          <w:trHeight w:val="300"/>
        </w:trPr>
        <w:tc>
          <w:tcPr>
            <w:tcW w:w="3325" w:type="dxa"/>
          </w:tcPr>
          <w:p w14:paraId="3EDFE779" w14:textId="382182E2" w:rsidR="6C62FB51" w:rsidRDefault="6C62FB51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Address of Real Estate</w:t>
            </w:r>
          </w:p>
        </w:tc>
        <w:tc>
          <w:tcPr>
            <w:tcW w:w="1890" w:type="dxa"/>
          </w:tcPr>
          <w:p w14:paraId="1C701729" w14:textId="255C8ABB" w:rsidR="6C62FB51" w:rsidRDefault="6C62FB51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Fair Market Value</w:t>
            </w:r>
          </w:p>
        </w:tc>
        <w:tc>
          <w:tcPr>
            <w:tcW w:w="2070" w:type="dxa"/>
          </w:tcPr>
          <w:p w14:paraId="79700E22" w14:textId="7EC0CCE1" w:rsidR="355FBB40" w:rsidRDefault="355FBB40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Individual or Joint</w:t>
            </w:r>
          </w:p>
        </w:tc>
        <w:tc>
          <w:tcPr>
            <w:tcW w:w="2075" w:type="dxa"/>
          </w:tcPr>
          <w:p w14:paraId="52BC94C3" w14:textId="7E44F166" w:rsidR="355FBB40" w:rsidRDefault="355FBB40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8BC5D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Amount Owed</w:t>
            </w:r>
          </w:p>
        </w:tc>
      </w:tr>
      <w:tr w:rsidR="08BC5D1E" w14:paraId="6181751E" w14:textId="77777777" w:rsidTr="000362C7">
        <w:trPr>
          <w:trHeight w:val="300"/>
        </w:trPr>
        <w:tc>
          <w:tcPr>
            <w:tcW w:w="3325" w:type="dxa"/>
          </w:tcPr>
          <w:p w14:paraId="26794339" w14:textId="15DF6B1D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1FE06B" w14:textId="34F977C8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29D5C5A0" w14:textId="06683155" w:rsidR="08BC5D1E" w:rsidRDefault="000362C7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  <w:tc>
          <w:tcPr>
            <w:tcW w:w="2070" w:type="dxa"/>
          </w:tcPr>
          <w:p w14:paraId="3E47F6D0" w14:textId="5E432E85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63DDB509" w14:textId="3A8F5947" w:rsidR="08BC5D1E" w:rsidRDefault="000362C7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  <w:tr w:rsidR="08BC5D1E" w14:paraId="207086AA" w14:textId="77777777" w:rsidTr="000362C7">
        <w:trPr>
          <w:trHeight w:val="300"/>
        </w:trPr>
        <w:tc>
          <w:tcPr>
            <w:tcW w:w="3325" w:type="dxa"/>
          </w:tcPr>
          <w:p w14:paraId="144EB1DC" w14:textId="309D042E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72EC8E" w14:textId="5CBD72A8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A03543F" w14:textId="66392D65" w:rsidR="08BC5D1E" w:rsidRDefault="000362C7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  <w:tc>
          <w:tcPr>
            <w:tcW w:w="2070" w:type="dxa"/>
          </w:tcPr>
          <w:p w14:paraId="0EA7863D" w14:textId="5E432E85" w:rsidR="08BC5D1E" w:rsidRDefault="08BC5D1E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5" w:type="dxa"/>
          </w:tcPr>
          <w:p w14:paraId="15B0451D" w14:textId="2860CD9D" w:rsidR="08BC5D1E" w:rsidRDefault="000362C7" w:rsidP="08BC5D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$</w:t>
            </w:r>
          </w:p>
        </w:tc>
      </w:tr>
    </w:tbl>
    <w:p w14:paraId="42408722" w14:textId="07B5E230" w:rsidR="08BC5D1E" w:rsidRDefault="08BC5D1E" w:rsidP="08BC5D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7036470" w14:textId="77777777" w:rsidR="00426655" w:rsidRDefault="0042665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7422C231" w14:textId="4B533A21" w:rsidR="45EC1F20" w:rsidRDefault="45EC1F20" w:rsidP="08BC5D1E">
      <w:pPr>
        <w:rPr>
          <w:rFonts w:ascii="Times New Roman" w:eastAsia="Times New Roman" w:hAnsi="Times New Roman" w:cs="Times New Roman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CORPORATION</w:t>
      </w:r>
      <w:r w:rsidR="001509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t>PARTNERSHIP</w:t>
      </w:r>
      <w:r w:rsidR="00150901">
        <w:rPr>
          <w:rFonts w:ascii="Times New Roman" w:eastAsia="Times New Roman" w:hAnsi="Times New Roman" w:cs="Times New Roman"/>
          <w:b/>
          <w:bCs/>
          <w:sz w:val="26"/>
          <w:szCs w:val="26"/>
        </w:rPr>
        <w:t>, OR OTHER LEGAL ENTITY</w:t>
      </w:r>
      <w:r w:rsidRPr="08BC5D1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8BC5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4848B9EE" w:rsidRPr="08BC5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8BC5D1E">
        <w:rPr>
          <w:rFonts w:ascii="Times New Roman" w:eastAsia="Times New Roman" w:hAnsi="Times New Roman" w:cs="Times New Roman"/>
          <w:sz w:val="26"/>
          <w:szCs w:val="26"/>
        </w:rPr>
        <w:t>Attach</w:t>
      </w:r>
      <w:r w:rsidR="6F9C3835" w:rsidRPr="08BC5D1E">
        <w:rPr>
          <w:rFonts w:ascii="Times New Roman" w:eastAsia="Times New Roman" w:hAnsi="Times New Roman" w:cs="Times New Roman"/>
          <w:sz w:val="26"/>
          <w:szCs w:val="26"/>
        </w:rPr>
        <w:t xml:space="preserve"> to this form a statement describing the nature, value, and exact location of all assets of the corporation</w:t>
      </w:r>
      <w:r w:rsidR="00414E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6F9C3835" w:rsidRPr="08BC5D1E">
        <w:rPr>
          <w:rFonts w:ascii="Times New Roman" w:eastAsia="Times New Roman" w:hAnsi="Times New Roman" w:cs="Times New Roman"/>
          <w:sz w:val="26"/>
          <w:szCs w:val="26"/>
        </w:rPr>
        <w:t>partners,</w:t>
      </w:r>
      <w:r w:rsidR="00414E62">
        <w:rPr>
          <w:rFonts w:ascii="Times New Roman" w:eastAsia="Times New Roman" w:hAnsi="Times New Roman" w:cs="Times New Roman"/>
          <w:sz w:val="26"/>
          <w:szCs w:val="26"/>
        </w:rPr>
        <w:t xml:space="preserve"> or other legal entity,</w:t>
      </w:r>
      <w:r w:rsidR="6F9C3835" w:rsidRPr="08BC5D1E">
        <w:rPr>
          <w:rFonts w:ascii="Times New Roman" w:eastAsia="Times New Roman" w:hAnsi="Times New Roman" w:cs="Times New Roman"/>
          <w:sz w:val="26"/>
          <w:szCs w:val="26"/>
        </w:rPr>
        <w:t xml:space="preserve"> and a statement showing that the person signing this form is authorized to submit this form</w:t>
      </w:r>
      <w:r w:rsidRPr="08BC5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3CB88423" w:rsidRPr="08BC5D1E">
        <w:rPr>
          <w:rFonts w:ascii="Times New Roman" w:eastAsia="Times New Roman" w:hAnsi="Times New Roman" w:cs="Times New Roman"/>
          <w:sz w:val="26"/>
          <w:szCs w:val="26"/>
        </w:rPr>
        <w:t>on behalf of the corporation</w:t>
      </w:r>
      <w:r w:rsidR="00414E62">
        <w:rPr>
          <w:rFonts w:ascii="Times New Roman" w:eastAsia="Times New Roman" w:hAnsi="Times New Roman" w:cs="Times New Roman"/>
          <w:sz w:val="26"/>
          <w:szCs w:val="26"/>
        </w:rPr>
        <w:t>,</w:t>
      </w:r>
      <w:r w:rsidR="3CB88423" w:rsidRPr="08BC5D1E">
        <w:rPr>
          <w:rFonts w:ascii="Times New Roman" w:eastAsia="Times New Roman" w:hAnsi="Times New Roman" w:cs="Times New Roman"/>
          <w:sz w:val="26"/>
          <w:szCs w:val="26"/>
        </w:rPr>
        <w:t xml:space="preserve"> partnership</w:t>
      </w:r>
      <w:r w:rsidR="00414E62">
        <w:rPr>
          <w:rFonts w:ascii="Times New Roman" w:eastAsia="Times New Roman" w:hAnsi="Times New Roman" w:cs="Times New Roman"/>
          <w:sz w:val="26"/>
          <w:szCs w:val="26"/>
        </w:rPr>
        <w:t>, or other legal entity</w:t>
      </w:r>
      <w:r w:rsidR="3CB88423" w:rsidRPr="08BC5D1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93F890" w14:textId="77777777" w:rsidR="00EA3E39" w:rsidRDefault="00EA3E39" w:rsidP="00B91E2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9F1D359" w14:textId="6254C034" w:rsidR="3CB88423" w:rsidRDefault="00414E62" w:rsidP="00B91E2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Pursuant to K.S.A.</w:t>
      </w:r>
      <w:r w:rsidR="00B91E28">
        <w:rPr>
          <w:rFonts w:ascii="Times New Roman" w:eastAsia="Times New Roman" w:hAnsi="Times New Roman" w:cs="Times New Roman"/>
          <w:sz w:val="26"/>
          <w:szCs w:val="26"/>
        </w:rPr>
        <w:t xml:space="preserve"> 53-601, I declare under penalty of perjury that the foregoing is true and correct.</w:t>
      </w:r>
    </w:p>
    <w:p w14:paraId="2EEE8053" w14:textId="22B50AD7" w:rsidR="4A7B9E61" w:rsidRDefault="4A7B9E61" w:rsidP="08BC5D1E">
      <w:pPr>
        <w:rPr>
          <w:rFonts w:ascii="Times New Roman" w:eastAsia="Times New Roman" w:hAnsi="Times New Roman" w:cs="Times New Roman"/>
          <w:sz w:val="26"/>
          <w:szCs w:val="26"/>
        </w:rPr>
      </w:pPr>
      <w:r w:rsidRPr="79CA1361">
        <w:rPr>
          <w:rFonts w:ascii="Times New Roman" w:eastAsia="Times New Roman" w:hAnsi="Times New Roman" w:cs="Times New Roman"/>
          <w:sz w:val="26"/>
          <w:szCs w:val="26"/>
        </w:rPr>
        <w:t xml:space="preserve">Executed </w:t>
      </w:r>
      <w:proofErr w:type="gramStart"/>
      <w:r w:rsidRPr="79CA1361">
        <w:rPr>
          <w:rFonts w:ascii="Times New Roman" w:eastAsia="Times New Roman" w:hAnsi="Times New Roman" w:cs="Times New Roman"/>
          <w:sz w:val="26"/>
          <w:szCs w:val="26"/>
        </w:rPr>
        <w:t>on</w:t>
      </w:r>
      <w:r w:rsidR="3CB88423" w:rsidRPr="79CA1361">
        <w:rPr>
          <w:rFonts w:ascii="Times New Roman" w:eastAsia="Times New Roman" w:hAnsi="Times New Roman" w:cs="Times New Roman"/>
          <w:sz w:val="26"/>
          <w:szCs w:val="26"/>
        </w:rPr>
        <w:t>:_</w:t>
      </w:r>
      <w:proofErr w:type="gramEnd"/>
      <w:r w:rsidR="3CB88423" w:rsidRPr="79CA1361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7D44650B" w:rsidRPr="79CA1361">
        <w:rPr>
          <w:rFonts w:ascii="Times New Roman" w:eastAsia="Times New Roman" w:hAnsi="Times New Roman" w:cs="Times New Roman"/>
          <w:sz w:val="26"/>
          <w:szCs w:val="26"/>
        </w:rPr>
        <w:t>__ (date)</w:t>
      </w:r>
    </w:p>
    <w:p w14:paraId="55B2453B" w14:textId="6D83ABFF" w:rsidR="79CA1361" w:rsidRDefault="79CA1361" w:rsidP="79CA13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2DCAC12" w14:textId="1A946FF3" w:rsidR="3CB88423" w:rsidRDefault="3CB88423" w:rsidP="08BC5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8BC5D1E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>
        <w:tab/>
      </w:r>
      <w:r w:rsidRPr="08BC5D1E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="00900F63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79023DA3" w14:textId="0A3606F0" w:rsidR="3CB88423" w:rsidRPr="004145EB" w:rsidRDefault="3CB88423" w:rsidP="08BC5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45EB">
        <w:rPr>
          <w:rFonts w:ascii="Times New Roman" w:eastAsia="Times New Roman" w:hAnsi="Times New Roman" w:cs="Times New Roman"/>
          <w:sz w:val="26"/>
          <w:szCs w:val="26"/>
        </w:rPr>
        <w:t>Type or Print Name</w:t>
      </w:r>
      <w:r w:rsidRPr="004145EB">
        <w:rPr>
          <w:sz w:val="26"/>
          <w:szCs w:val="26"/>
        </w:rPr>
        <w:tab/>
      </w:r>
      <w:r w:rsidRPr="004145EB">
        <w:rPr>
          <w:sz w:val="26"/>
          <w:szCs w:val="26"/>
        </w:rPr>
        <w:tab/>
      </w:r>
      <w:r w:rsidRPr="004145EB">
        <w:rPr>
          <w:sz w:val="26"/>
          <w:szCs w:val="26"/>
        </w:rPr>
        <w:tab/>
      </w:r>
      <w:r w:rsidRPr="004145EB">
        <w:rPr>
          <w:sz w:val="26"/>
          <w:szCs w:val="26"/>
        </w:rPr>
        <w:tab/>
      </w:r>
      <w:r w:rsidRPr="004145EB">
        <w:rPr>
          <w:rFonts w:ascii="Times New Roman" w:eastAsia="Times New Roman" w:hAnsi="Times New Roman" w:cs="Times New Roman"/>
          <w:sz w:val="26"/>
          <w:szCs w:val="26"/>
        </w:rPr>
        <w:t>Signature of Judgment of Debtor or</w:t>
      </w:r>
    </w:p>
    <w:p w14:paraId="52F76ED0" w14:textId="00991C59" w:rsidR="08BC5D1E" w:rsidRDefault="3CB88423" w:rsidP="006E0630">
      <w:pPr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 w:rsidRPr="004145EB">
        <w:rPr>
          <w:rFonts w:ascii="Times New Roman" w:eastAsia="Times New Roman" w:hAnsi="Times New Roman" w:cs="Times New Roman"/>
          <w:sz w:val="26"/>
          <w:szCs w:val="26"/>
        </w:rPr>
        <w:t>Authorized Agent of Corporation</w:t>
      </w:r>
      <w:r w:rsidR="00414E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145EB">
        <w:rPr>
          <w:rFonts w:ascii="Times New Roman" w:eastAsia="Times New Roman" w:hAnsi="Times New Roman" w:cs="Times New Roman"/>
          <w:sz w:val="26"/>
          <w:szCs w:val="26"/>
        </w:rPr>
        <w:t>Partnership</w:t>
      </w:r>
      <w:r w:rsidR="00414E62">
        <w:rPr>
          <w:rFonts w:ascii="Times New Roman" w:eastAsia="Times New Roman" w:hAnsi="Times New Roman" w:cs="Times New Roman"/>
          <w:sz w:val="26"/>
          <w:szCs w:val="26"/>
        </w:rPr>
        <w:t>, or Other Legal Entity</w:t>
      </w:r>
    </w:p>
    <w:p w14:paraId="5D4E7929" w14:textId="69321A26" w:rsidR="08BC5D1E" w:rsidRDefault="08BC5D1E" w:rsidP="08BC5D1E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</w:p>
    <w:sectPr w:rsidR="08BC5D1E" w:rsidSect="00090922">
      <w:foot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ACD8" w14:textId="77777777" w:rsidR="00B91E28" w:rsidRDefault="00B91E28" w:rsidP="00B91E28">
      <w:pPr>
        <w:spacing w:after="0" w:line="240" w:lineRule="auto"/>
      </w:pPr>
      <w:r>
        <w:separator/>
      </w:r>
    </w:p>
  </w:endnote>
  <w:endnote w:type="continuationSeparator" w:id="0">
    <w:p w14:paraId="4CC47877" w14:textId="77777777" w:rsidR="00B91E28" w:rsidRDefault="00B91E28" w:rsidP="00B9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1"/>
      <w:gridCol w:w="2879"/>
      <w:gridCol w:w="3340"/>
    </w:tblGrid>
    <w:tr w:rsidR="00755C7C" w:rsidRPr="008B5CC5" w14:paraId="4549AE5F" w14:textId="77777777" w:rsidTr="00755C7C">
      <w:tc>
        <w:tcPr>
          <w:tcW w:w="3141" w:type="dxa"/>
          <w:vAlign w:val="center"/>
        </w:tcPr>
        <w:p w14:paraId="202E251A" w14:textId="77777777" w:rsidR="00755C7C" w:rsidRPr="008B5CC5" w:rsidRDefault="00755C7C" w:rsidP="00755C7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8B5CC5">
            <w:rPr>
              <w:rFonts w:ascii="Times New Roman" w:hAnsi="Times New Roman" w:cs="Times New Roman"/>
              <w:sz w:val="20"/>
              <w:szCs w:val="20"/>
            </w:rPr>
            <w:t>07/2023 ©KSJC</w:t>
          </w:r>
        </w:p>
      </w:tc>
      <w:tc>
        <w:tcPr>
          <w:tcW w:w="2879" w:type="dxa"/>
        </w:tcPr>
        <w:p w14:paraId="52BD77BA" w14:textId="77777777" w:rsidR="00755C7C" w:rsidRPr="008B5CC5" w:rsidRDefault="00755C7C" w:rsidP="00755C7C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340" w:type="dxa"/>
          <w:vAlign w:val="center"/>
        </w:tcPr>
        <w:p w14:paraId="255217EF" w14:textId="52BDB45F" w:rsidR="00755C7C" w:rsidRPr="008B5CC5" w:rsidRDefault="00755C7C" w:rsidP="00755C7C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8B5CC5">
            <w:rPr>
              <w:rFonts w:ascii="Times New Roman" w:hAnsi="Times New Roman" w:cs="Times New Roman"/>
              <w:sz w:val="18"/>
              <w:szCs w:val="18"/>
            </w:rPr>
            <w:t>SMALL CLAIMS</w:t>
          </w:r>
        </w:p>
        <w:p w14:paraId="4514ECBA" w14:textId="586B9854" w:rsidR="00755C7C" w:rsidRPr="008B5CC5" w:rsidRDefault="00755C7C" w:rsidP="00755C7C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B5CC5">
            <w:rPr>
              <w:rFonts w:ascii="Times New Roman" w:hAnsi="Times New Roman" w:cs="Times New Roman"/>
              <w:sz w:val="18"/>
              <w:szCs w:val="18"/>
            </w:rPr>
            <w:t xml:space="preserve">STATEMENT OF ASSETS </w:t>
          </w:r>
        </w:p>
        <w:p w14:paraId="4ECA6320" w14:textId="77777777" w:rsidR="00755C7C" w:rsidRPr="008B5CC5" w:rsidRDefault="00755C7C" w:rsidP="00755C7C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B5CC5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instrText xml:space="preserve"> PAGE  \* Arabic  \* MERGEFORMAT </w:instrText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instrText xml:space="preserve"> NUMPAGES  \* Arabic  \* MERGEFORMAT </w:instrText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8B5CC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3A7E07" w14:textId="77777777" w:rsidR="00B91E28" w:rsidRDefault="00B91E28" w:rsidP="00755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4B4E" w14:textId="77777777" w:rsidR="00B91E28" w:rsidRDefault="00B91E28" w:rsidP="00B91E28">
      <w:pPr>
        <w:spacing w:after="0" w:line="240" w:lineRule="auto"/>
      </w:pPr>
      <w:r>
        <w:separator/>
      </w:r>
    </w:p>
  </w:footnote>
  <w:footnote w:type="continuationSeparator" w:id="0">
    <w:p w14:paraId="78AE8163" w14:textId="77777777" w:rsidR="00B91E28" w:rsidRDefault="00B91E28" w:rsidP="00B91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75EB"/>
    <w:multiLevelType w:val="hybridMultilevel"/>
    <w:tmpl w:val="13CAA5C8"/>
    <w:lvl w:ilvl="0" w:tplc="70BC6DE2">
      <w:start w:val="1"/>
      <w:numFmt w:val="upperLetter"/>
      <w:lvlText w:val="%1."/>
      <w:lvlJc w:val="left"/>
      <w:pPr>
        <w:ind w:left="720" w:hanging="360"/>
      </w:pPr>
    </w:lvl>
    <w:lvl w:ilvl="1" w:tplc="EF6EFF40">
      <w:start w:val="1"/>
      <w:numFmt w:val="lowerLetter"/>
      <w:lvlText w:val="%2."/>
      <w:lvlJc w:val="left"/>
      <w:pPr>
        <w:ind w:left="1440" w:hanging="360"/>
      </w:pPr>
    </w:lvl>
    <w:lvl w:ilvl="2" w:tplc="EB3AD880">
      <w:start w:val="1"/>
      <w:numFmt w:val="lowerRoman"/>
      <w:lvlText w:val="%3."/>
      <w:lvlJc w:val="right"/>
      <w:pPr>
        <w:ind w:left="2160" w:hanging="180"/>
      </w:pPr>
    </w:lvl>
    <w:lvl w:ilvl="3" w:tplc="457AAB2A">
      <w:start w:val="1"/>
      <w:numFmt w:val="decimal"/>
      <w:lvlText w:val="%4."/>
      <w:lvlJc w:val="left"/>
      <w:pPr>
        <w:ind w:left="2880" w:hanging="360"/>
      </w:pPr>
    </w:lvl>
    <w:lvl w:ilvl="4" w:tplc="D83293A0">
      <w:start w:val="1"/>
      <w:numFmt w:val="lowerLetter"/>
      <w:lvlText w:val="%5."/>
      <w:lvlJc w:val="left"/>
      <w:pPr>
        <w:ind w:left="3600" w:hanging="360"/>
      </w:pPr>
    </w:lvl>
    <w:lvl w:ilvl="5" w:tplc="F522B5AE">
      <w:start w:val="1"/>
      <w:numFmt w:val="lowerRoman"/>
      <w:lvlText w:val="%6."/>
      <w:lvlJc w:val="right"/>
      <w:pPr>
        <w:ind w:left="4320" w:hanging="180"/>
      </w:pPr>
    </w:lvl>
    <w:lvl w:ilvl="6" w:tplc="5EA8D160">
      <w:start w:val="1"/>
      <w:numFmt w:val="decimal"/>
      <w:lvlText w:val="%7."/>
      <w:lvlJc w:val="left"/>
      <w:pPr>
        <w:ind w:left="5040" w:hanging="360"/>
      </w:pPr>
    </w:lvl>
    <w:lvl w:ilvl="7" w:tplc="DD9ADED6">
      <w:start w:val="1"/>
      <w:numFmt w:val="lowerLetter"/>
      <w:lvlText w:val="%8."/>
      <w:lvlJc w:val="left"/>
      <w:pPr>
        <w:ind w:left="5760" w:hanging="360"/>
      </w:pPr>
    </w:lvl>
    <w:lvl w:ilvl="8" w:tplc="32763A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009C"/>
    <w:multiLevelType w:val="hybridMultilevel"/>
    <w:tmpl w:val="699AAABE"/>
    <w:lvl w:ilvl="0" w:tplc="DC2E910C">
      <w:start w:val="1"/>
      <w:numFmt w:val="decimal"/>
      <w:lvlText w:val="%1."/>
      <w:lvlJc w:val="left"/>
      <w:pPr>
        <w:ind w:left="720" w:hanging="360"/>
      </w:pPr>
    </w:lvl>
    <w:lvl w:ilvl="1" w:tplc="18609D10">
      <w:start w:val="1"/>
      <w:numFmt w:val="lowerLetter"/>
      <w:lvlText w:val="%2."/>
      <w:lvlJc w:val="left"/>
      <w:pPr>
        <w:ind w:left="1440" w:hanging="360"/>
      </w:pPr>
    </w:lvl>
    <w:lvl w:ilvl="2" w:tplc="18C459D4">
      <w:start w:val="1"/>
      <w:numFmt w:val="lowerRoman"/>
      <w:lvlText w:val="%3."/>
      <w:lvlJc w:val="right"/>
      <w:pPr>
        <w:ind w:left="2160" w:hanging="180"/>
      </w:pPr>
    </w:lvl>
    <w:lvl w:ilvl="3" w:tplc="B394B60A">
      <w:start w:val="1"/>
      <w:numFmt w:val="decimal"/>
      <w:lvlText w:val="%4."/>
      <w:lvlJc w:val="left"/>
      <w:pPr>
        <w:ind w:left="2880" w:hanging="360"/>
      </w:pPr>
    </w:lvl>
    <w:lvl w:ilvl="4" w:tplc="0F385066">
      <w:start w:val="1"/>
      <w:numFmt w:val="lowerLetter"/>
      <w:lvlText w:val="%5."/>
      <w:lvlJc w:val="left"/>
      <w:pPr>
        <w:ind w:left="3600" w:hanging="360"/>
      </w:pPr>
    </w:lvl>
    <w:lvl w:ilvl="5" w:tplc="BF5A925C">
      <w:start w:val="1"/>
      <w:numFmt w:val="lowerRoman"/>
      <w:lvlText w:val="%6."/>
      <w:lvlJc w:val="right"/>
      <w:pPr>
        <w:ind w:left="4320" w:hanging="180"/>
      </w:pPr>
    </w:lvl>
    <w:lvl w:ilvl="6" w:tplc="616854F2">
      <w:start w:val="1"/>
      <w:numFmt w:val="decimal"/>
      <w:lvlText w:val="%7."/>
      <w:lvlJc w:val="left"/>
      <w:pPr>
        <w:ind w:left="5040" w:hanging="360"/>
      </w:pPr>
    </w:lvl>
    <w:lvl w:ilvl="7" w:tplc="4564972E">
      <w:start w:val="1"/>
      <w:numFmt w:val="lowerLetter"/>
      <w:lvlText w:val="%8."/>
      <w:lvlJc w:val="left"/>
      <w:pPr>
        <w:ind w:left="5760" w:hanging="360"/>
      </w:pPr>
    </w:lvl>
    <w:lvl w:ilvl="8" w:tplc="6B9CE2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E2871"/>
    <w:multiLevelType w:val="hybridMultilevel"/>
    <w:tmpl w:val="9738C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5512">
    <w:abstractNumId w:val="0"/>
  </w:num>
  <w:num w:numId="2" w16cid:durableId="475225940">
    <w:abstractNumId w:val="1"/>
  </w:num>
  <w:num w:numId="3" w16cid:durableId="21608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0889A2"/>
    <w:rsid w:val="000362C7"/>
    <w:rsid w:val="0005714A"/>
    <w:rsid w:val="00090922"/>
    <w:rsid w:val="00150901"/>
    <w:rsid w:val="00187CBD"/>
    <w:rsid w:val="002051F8"/>
    <w:rsid w:val="002061B2"/>
    <w:rsid w:val="00267B65"/>
    <w:rsid w:val="002B4C2C"/>
    <w:rsid w:val="0030401A"/>
    <w:rsid w:val="003060CB"/>
    <w:rsid w:val="00363F2F"/>
    <w:rsid w:val="0038214E"/>
    <w:rsid w:val="004145EB"/>
    <w:rsid w:val="00414E62"/>
    <w:rsid w:val="00426655"/>
    <w:rsid w:val="0051950B"/>
    <w:rsid w:val="00531DAE"/>
    <w:rsid w:val="006468BA"/>
    <w:rsid w:val="006E0630"/>
    <w:rsid w:val="00708DC2"/>
    <w:rsid w:val="00755C7C"/>
    <w:rsid w:val="007D4DE9"/>
    <w:rsid w:val="007D7E5E"/>
    <w:rsid w:val="00900F63"/>
    <w:rsid w:val="009148A9"/>
    <w:rsid w:val="0095047D"/>
    <w:rsid w:val="00982962"/>
    <w:rsid w:val="009A4520"/>
    <w:rsid w:val="009C7B5E"/>
    <w:rsid w:val="009E324F"/>
    <w:rsid w:val="009E5EEF"/>
    <w:rsid w:val="00A00531"/>
    <w:rsid w:val="00A80410"/>
    <w:rsid w:val="00AA70A6"/>
    <w:rsid w:val="00B01F01"/>
    <w:rsid w:val="00B91E28"/>
    <w:rsid w:val="00BD33D3"/>
    <w:rsid w:val="00BE6698"/>
    <w:rsid w:val="00C240D7"/>
    <w:rsid w:val="00C83D80"/>
    <w:rsid w:val="00D946B3"/>
    <w:rsid w:val="00DF0F1A"/>
    <w:rsid w:val="00EA3E39"/>
    <w:rsid w:val="00EA6A33"/>
    <w:rsid w:val="00EB00F6"/>
    <w:rsid w:val="00EC7127"/>
    <w:rsid w:val="00EE533A"/>
    <w:rsid w:val="00F31D10"/>
    <w:rsid w:val="05BBAA3A"/>
    <w:rsid w:val="06C4AEAB"/>
    <w:rsid w:val="0709906A"/>
    <w:rsid w:val="0823635A"/>
    <w:rsid w:val="08BC5D1E"/>
    <w:rsid w:val="092B8F08"/>
    <w:rsid w:val="09BC08AB"/>
    <w:rsid w:val="0B02D636"/>
    <w:rsid w:val="0B1E8E49"/>
    <w:rsid w:val="0BD1800A"/>
    <w:rsid w:val="0C9EA697"/>
    <w:rsid w:val="0D1088B9"/>
    <w:rsid w:val="0DB23627"/>
    <w:rsid w:val="0E5C2DF0"/>
    <w:rsid w:val="10836B4C"/>
    <w:rsid w:val="13830E52"/>
    <w:rsid w:val="15C0932D"/>
    <w:rsid w:val="19115C4C"/>
    <w:rsid w:val="1A940450"/>
    <w:rsid w:val="1B628476"/>
    <w:rsid w:val="1C81411A"/>
    <w:rsid w:val="1E69904E"/>
    <w:rsid w:val="1E6D13F3"/>
    <w:rsid w:val="209790F9"/>
    <w:rsid w:val="22CE4A59"/>
    <w:rsid w:val="24146A41"/>
    <w:rsid w:val="2442D41C"/>
    <w:rsid w:val="246A1ABA"/>
    <w:rsid w:val="24A0D339"/>
    <w:rsid w:val="274F6F9A"/>
    <w:rsid w:val="277A74DE"/>
    <w:rsid w:val="28B782B0"/>
    <w:rsid w:val="28EB3FFB"/>
    <w:rsid w:val="2A7644C4"/>
    <w:rsid w:val="2A89A012"/>
    <w:rsid w:val="2C09B860"/>
    <w:rsid w:val="2C257073"/>
    <w:rsid w:val="2CBF1F7B"/>
    <w:rsid w:val="2DE9B662"/>
    <w:rsid w:val="304656EC"/>
    <w:rsid w:val="30715C30"/>
    <w:rsid w:val="30DFB939"/>
    <w:rsid w:val="32BD2785"/>
    <w:rsid w:val="34718163"/>
    <w:rsid w:val="34CD21FE"/>
    <w:rsid w:val="352BA4F6"/>
    <w:rsid w:val="355FBB40"/>
    <w:rsid w:val="3843D5F5"/>
    <w:rsid w:val="38C14CD7"/>
    <w:rsid w:val="38EACB1E"/>
    <w:rsid w:val="39B5C368"/>
    <w:rsid w:val="39F29CBF"/>
    <w:rsid w:val="39FF1619"/>
    <w:rsid w:val="3ADE87FC"/>
    <w:rsid w:val="3B7A5E72"/>
    <w:rsid w:val="3C0889A2"/>
    <w:rsid w:val="3C27C9B0"/>
    <w:rsid w:val="3CB88423"/>
    <w:rsid w:val="404DCF95"/>
    <w:rsid w:val="406E579D"/>
    <w:rsid w:val="4137EA2D"/>
    <w:rsid w:val="41CDE7E3"/>
    <w:rsid w:val="420A27FE"/>
    <w:rsid w:val="424F06C0"/>
    <w:rsid w:val="42D3BA8E"/>
    <w:rsid w:val="42ECE2EB"/>
    <w:rsid w:val="4382E0A1"/>
    <w:rsid w:val="454E60A0"/>
    <w:rsid w:val="4557D487"/>
    <w:rsid w:val="459BAC65"/>
    <w:rsid w:val="45D73A91"/>
    <w:rsid w:val="45EC1F20"/>
    <w:rsid w:val="46A15906"/>
    <w:rsid w:val="46BA8163"/>
    <w:rsid w:val="4848B9EE"/>
    <w:rsid w:val="485651C4"/>
    <w:rsid w:val="4942FC12"/>
    <w:rsid w:val="4A7B9E61"/>
    <w:rsid w:val="4ADDF792"/>
    <w:rsid w:val="4C120147"/>
    <w:rsid w:val="4C2D21E2"/>
    <w:rsid w:val="4D2C9AD8"/>
    <w:rsid w:val="4E572F80"/>
    <w:rsid w:val="51A60B46"/>
    <w:rsid w:val="52DD9117"/>
    <w:rsid w:val="53F671D8"/>
    <w:rsid w:val="560F6F62"/>
    <w:rsid w:val="561531D9"/>
    <w:rsid w:val="5735656E"/>
    <w:rsid w:val="57886F88"/>
    <w:rsid w:val="57FE6890"/>
    <w:rsid w:val="59610D62"/>
    <w:rsid w:val="5D848391"/>
    <w:rsid w:val="5DE5E529"/>
    <w:rsid w:val="5ECF1A5A"/>
    <w:rsid w:val="616B4A66"/>
    <w:rsid w:val="61F14643"/>
    <w:rsid w:val="6203FF2D"/>
    <w:rsid w:val="63DA9CB8"/>
    <w:rsid w:val="651EDA6C"/>
    <w:rsid w:val="65766D19"/>
    <w:rsid w:val="66509870"/>
    <w:rsid w:val="66FD98D3"/>
    <w:rsid w:val="69F6D3A4"/>
    <w:rsid w:val="6B61FC35"/>
    <w:rsid w:val="6C62FB51"/>
    <w:rsid w:val="6E58BD2A"/>
    <w:rsid w:val="6F9C3835"/>
    <w:rsid w:val="708CEC87"/>
    <w:rsid w:val="71570AFC"/>
    <w:rsid w:val="71CD0614"/>
    <w:rsid w:val="7228BCE8"/>
    <w:rsid w:val="723B8D2F"/>
    <w:rsid w:val="7529893F"/>
    <w:rsid w:val="75947E69"/>
    <w:rsid w:val="76E2D3D8"/>
    <w:rsid w:val="7716518C"/>
    <w:rsid w:val="77C64C80"/>
    <w:rsid w:val="7808ADAE"/>
    <w:rsid w:val="785AA899"/>
    <w:rsid w:val="78D9EA06"/>
    <w:rsid w:val="79CA1361"/>
    <w:rsid w:val="7B007CF8"/>
    <w:rsid w:val="7B28F286"/>
    <w:rsid w:val="7D16B665"/>
    <w:rsid w:val="7D38ECFF"/>
    <w:rsid w:val="7D44650B"/>
    <w:rsid w:val="7D859310"/>
    <w:rsid w:val="7E609348"/>
    <w:rsid w:val="7EA45B47"/>
    <w:rsid w:val="7ED4BD60"/>
    <w:rsid w:val="7F216371"/>
    <w:rsid w:val="7F2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36EA"/>
  <w15:chartTrackingRefBased/>
  <w15:docId w15:val="{08F16EF9-B377-4C50-8DFA-025F901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5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E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28"/>
  </w:style>
  <w:style w:type="paragraph" w:styleId="Footer">
    <w:name w:val="footer"/>
    <w:basedOn w:val="Normal"/>
    <w:link w:val="FooterChar"/>
    <w:unhideWhenUsed/>
    <w:rsid w:val="00B9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Schnug, Meredith Ann</dc:creator>
  <cp:keywords/>
  <dc:description/>
  <cp:lastModifiedBy>Nordgren, Laura [KSJC]</cp:lastModifiedBy>
  <cp:revision>15</cp:revision>
  <dcterms:created xsi:type="dcterms:W3CDTF">2023-03-31T17:48:00Z</dcterms:created>
  <dcterms:modified xsi:type="dcterms:W3CDTF">2023-07-21T21:52:00Z</dcterms:modified>
</cp:coreProperties>
</file>