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E1920" w14:textId="39432FB4" w:rsidR="00042FD5" w:rsidRPr="002C4956" w:rsidRDefault="001E683D">
      <w:pPr>
        <w:pStyle w:val="Title"/>
        <w:widowControl/>
        <w:tabs>
          <w:tab w:val="left" w:pos="0"/>
          <w:tab w:val="center" w:pos="4320"/>
          <w:tab w:val="right" w:pos="8636"/>
        </w:tabs>
        <w:ind w:right="2520"/>
        <w:rPr>
          <w:b w:val="0"/>
          <w:bCs w:val="0"/>
          <w:sz w:val="20"/>
          <w:szCs w:val="20"/>
        </w:rPr>
      </w:pPr>
      <w:r w:rsidRPr="002C4956">
        <w:rPr>
          <w:noProof/>
        </w:rPr>
        <w:drawing>
          <wp:anchor distT="57150" distB="57150" distL="57150" distR="57150" simplePos="0" relativeHeight="251658240" behindDoc="0" locked="0" layoutInCell="0" allowOverlap="1" wp14:anchorId="025E198D" wp14:editId="30CA44D4">
            <wp:simplePos x="0" y="0"/>
            <wp:positionH relativeFrom="column">
              <wp:posOffset>4462780</wp:posOffset>
            </wp:positionH>
            <wp:positionV relativeFrom="margin">
              <wp:posOffset>-896356</wp:posOffset>
            </wp:positionV>
            <wp:extent cx="2537460" cy="1966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FD5" w:rsidRPr="002C4956">
        <w:rPr>
          <w:lang w:val="en-CA"/>
        </w:rPr>
        <w:fldChar w:fldCharType="begin"/>
      </w:r>
      <w:r w:rsidR="00042FD5" w:rsidRPr="002C4956">
        <w:rPr>
          <w:lang w:val="en-CA"/>
        </w:rPr>
        <w:instrText xml:space="preserve"> SEQ CHAPTER \h \r 1</w:instrText>
      </w:r>
      <w:r w:rsidR="00042FD5" w:rsidRPr="002C4956">
        <w:rPr>
          <w:lang w:val="en-CA"/>
        </w:rPr>
        <w:fldChar w:fldCharType="end"/>
      </w:r>
      <w:r w:rsidR="00042FD5" w:rsidRPr="002C4956">
        <w:rPr>
          <w:b w:val="0"/>
          <w:bCs w:val="0"/>
        </w:rPr>
        <w:t xml:space="preserve">Form 350 </w:t>
      </w:r>
    </w:p>
    <w:p w14:paraId="025E1921" w14:textId="77777777" w:rsidR="00042FD5" w:rsidRPr="002C4956" w:rsidRDefault="00042FD5">
      <w:pPr>
        <w:widowControl/>
        <w:tabs>
          <w:tab w:val="left" w:pos="0"/>
          <w:tab w:val="center" w:pos="4320"/>
          <w:tab w:val="right" w:pos="8636"/>
        </w:tabs>
        <w:ind w:right="2520"/>
        <w:jc w:val="center"/>
        <w:rPr>
          <w:b/>
          <w:bCs/>
          <w:sz w:val="24"/>
          <w:szCs w:val="24"/>
        </w:rPr>
      </w:pPr>
    </w:p>
    <w:p w14:paraId="025E1922" w14:textId="77777777" w:rsidR="00042FD5" w:rsidRPr="002C4956" w:rsidRDefault="00042FD5">
      <w:pPr>
        <w:pStyle w:val="Title"/>
        <w:widowControl/>
        <w:tabs>
          <w:tab w:val="left" w:pos="0"/>
          <w:tab w:val="center" w:pos="4320"/>
          <w:tab w:val="right" w:pos="8636"/>
        </w:tabs>
        <w:ind w:right="2520"/>
        <w:jc w:val="both"/>
      </w:pPr>
      <w:r w:rsidRPr="002C4956">
        <w:t>IN THE DISTRICT COURT OF ___________ COUNTY, KANSAS</w:t>
      </w:r>
    </w:p>
    <w:p w14:paraId="025E1923" w14:textId="77777777" w:rsidR="00042FD5" w:rsidRPr="002C4956" w:rsidRDefault="00042FD5">
      <w:pPr>
        <w:pStyle w:val="Title"/>
        <w:widowControl/>
        <w:tabs>
          <w:tab w:val="left" w:pos="0"/>
          <w:tab w:val="center" w:pos="4320"/>
          <w:tab w:val="right" w:pos="8636"/>
        </w:tabs>
        <w:ind w:right="2520"/>
        <w:rPr>
          <w:b w:val="0"/>
          <w:bCs w:val="0"/>
        </w:rPr>
      </w:pPr>
      <w:r w:rsidRPr="002C4956">
        <w:t>JUVENILE DIVISION</w:t>
      </w:r>
    </w:p>
    <w:p w14:paraId="025E1924" w14:textId="77777777" w:rsidR="00042FD5" w:rsidRPr="002C4956" w:rsidRDefault="00042FD5">
      <w:pPr>
        <w:pStyle w:val="Title"/>
        <w:widowControl/>
        <w:tabs>
          <w:tab w:val="left" w:pos="0"/>
          <w:tab w:val="center" w:pos="4320"/>
          <w:tab w:val="right" w:pos="8636"/>
        </w:tabs>
        <w:ind w:right="2520"/>
        <w:rPr>
          <w:b w:val="0"/>
          <w:bCs w:val="0"/>
          <w:sz w:val="20"/>
          <w:szCs w:val="20"/>
        </w:rPr>
      </w:pPr>
    </w:p>
    <w:p w14:paraId="025E1925" w14:textId="77777777" w:rsidR="00042FD5" w:rsidRPr="002C4956" w:rsidRDefault="00042FD5">
      <w:pPr>
        <w:pStyle w:val="Header"/>
        <w:widowControl/>
        <w:jc w:val="left"/>
      </w:pPr>
      <w:r w:rsidRPr="002C4956">
        <w:tab/>
      </w:r>
      <w:r w:rsidRPr="002C4956">
        <w:tab/>
      </w:r>
    </w:p>
    <w:p w14:paraId="37350EC6" w14:textId="77777777" w:rsidR="006B4314" w:rsidRPr="005337AC" w:rsidRDefault="006B4314" w:rsidP="006B4314">
      <w:pPr>
        <w:keepNext/>
        <w:keepLines/>
        <w:widowControl/>
        <w:tabs>
          <w:tab w:val="left" w:leader="underscore" w:pos="3420"/>
          <w:tab w:val="right" w:pos="9270"/>
          <w:tab w:val="right" w:pos="9360"/>
        </w:tabs>
        <w:spacing w:before="240" w:line="360" w:lineRule="auto"/>
        <w:jc w:val="both"/>
        <w:rPr>
          <w:b/>
          <w:sz w:val="24"/>
          <w:szCs w:val="24"/>
        </w:rPr>
      </w:pPr>
      <w:r w:rsidRPr="005337AC">
        <w:rPr>
          <w:b/>
          <w:sz w:val="24"/>
          <w:szCs w:val="24"/>
          <w:u w:val="single"/>
        </w:rPr>
        <w:tab/>
      </w:r>
      <w:r w:rsidRPr="005337AC">
        <w:rPr>
          <w:b/>
          <w:sz w:val="24"/>
          <w:szCs w:val="24"/>
        </w:rPr>
        <w:t xml:space="preserve">, </w:t>
      </w:r>
      <w:r w:rsidRPr="005337AC">
        <w:rPr>
          <w:b/>
          <w:bCs/>
          <w:sz w:val="24"/>
          <w:szCs w:val="24"/>
        </w:rPr>
        <w:t>juvenile</w:t>
      </w:r>
      <w:r w:rsidRPr="005337AC">
        <w:rPr>
          <w:b/>
          <w:sz w:val="24"/>
          <w:szCs w:val="24"/>
        </w:rPr>
        <w:tab/>
      </w:r>
      <w:r w:rsidRPr="005337AC">
        <w:rPr>
          <w:b/>
          <w:bCs/>
          <w:sz w:val="24"/>
          <w:szCs w:val="24"/>
        </w:rPr>
        <w:t xml:space="preserve">Case No.  </w:t>
      </w:r>
      <w:r>
        <w:rPr>
          <w:b/>
          <w:bCs/>
          <w:sz w:val="24"/>
          <w:szCs w:val="24"/>
        </w:rPr>
        <w:t>_________________</w:t>
      </w:r>
    </w:p>
    <w:p w14:paraId="0984842C" w14:textId="77777777" w:rsidR="006B4314" w:rsidRPr="005337AC" w:rsidRDefault="006B4314" w:rsidP="006B4314">
      <w:pPr>
        <w:keepNext/>
        <w:widowControl/>
        <w:tabs>
          <w:tab w:val="right" w:pos="8730"/>
          <w:tab w:val="right" w:pos="9360"/>
        </w:tabs>
        <w:spacing w:line="360" w:lineRule="auto"/>
        <w:jc w:val="both"/>
        <w:rPr>
          <w:b/>
          <w:bCs/>
          <w:sz w:val="24"/>
          <w:szCs w:val="24"/>
        </w:rPr>
      </w:pPr>
      <w:r w:rsidRPr="005337AC">
        <w:rPr>
          <w:b/>
          <w:sz w:val="24"/>
          <w:szCs w:val="24"/>
        </w:rPr>
        <w:t xml:space="preserve">Year of Birth: </w:t>
      </w:r>
      <w:r w:rsidRPr="005337AC">
        <w:rPr>
          <w:b/>
          <w:bCs/>
          <w:sz w:val="24"/>
          <w:szCs w:val="24"/>
        </w:rPr>
        <w:t xml:space="preserve">_________   </w:t>
      </w:r>
      <w:r w:rsidRPr="005337AC">
        <w:rPr>
          <w:b/>
          <w:sz w:val="24"/>
          <w:szCs w:val="24"/>
        </w:rPr>
        <w:t xml:space="preserve">   A </w:t>
      </w:r>
      <w:r w:rsidRPr="005337AC">
        <w:rPr>
          <w:rFonts w:ascii="Wingdings" w:hAnsi="Wingdings" w:cs="Wingdings"/>
          <w:b/>
          <w:sz w:val="24"/>
          <w:szCs w:val="24"/>
        </w:rPr>
        <w:t></w:t>
      </w:r>
      <w:r w:rsidRPr="005337AC">
        <w:rPr>
          <w:b/>
          <w:sz w:val="24"/>
          <w:szCs w:val="24"/>
        </w:rPr>
        <w:t xml:space="preserve"> </w:t>
      </w:r>
      <w:proofErr w:type="gramStart"/>
      <w:r w:rsidRPr="005337AC">
        <w:rPr>
          <w:b/>
          <w:sz w:val="24"/>
          <w:szCs w:val="24"/>
        </w:rPr>
        <w:t xml:space="preserve">male  </w:t>
      </w:r>
      <w:r w:rsidRPr="005337AC">
        <w:rPr>
          <w:rFonts w:ascii="Wingdings" w:hAnsi="Wingdings" w:cs="Wingdings"/>
          <w:b/>
          <w:sz w:val="24"/>
          <w:szCs w:val="24"/>
        </w:rPr>
        <w:t></w:t>
      </w:r>
      <w:proofErr w:type="gramEnd"/>
      <w:r w:rsidRPr="005337AC">
        <w:rPr>
          <w:b/>
          <w:sz w:val="24"/>
          <w:szCs w:val="24"/>
        </w:rPr>
        <w:t xml:space="preserve"> female</w:t>
      </w:r>
    </w:p>
    <w:p w14:paraId="025E1929"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b/>
          <w:bCs/>
          <w:sz w:val="24"/>
          <w:szCs w:val="24"/>
        </w:rPr>
      </w:pPr>
      <w:r w:rsidRPr="002C4956">
        <w:rPr>
          <w:b/>
          <w:bCs/>
          <w:sz w:val="24"/>
          <w:szCs w:val="24"/>
          <w:u w:val="single"/>
        </w:rPr>
        <w:t>SENTENCING ORDER</w:t>
      </w:r>
    </w:p>
    <w:p w14:paraId="025E192A"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2C4956">
        <w:t>Pursuant to K.S.A. 38-2361</w:t>
      </w:r>
    </w:p>
    <w:p w14:paraId="025E192B" w14:textId="05948B32" w:rsidR="00042FD5" w:rsidRDefault="00042FD5" w:rsidP="006B4314">
      <w:pPr>
        <w:widowControl/>
        <w:tabs>
          <w:tab w:val="right" w:leader="dot" w:pos="9360"/>
        </w:tabs>
        <w:spacing w:before="240" w:line="360" w:lineRule="auto"/>
        <w:ind w:firstLine="720"/>
        <w:jc w:val="both"/>
        <w:rPr>
          <w:sz w:val="24"/>
          <w:szCs w:val="24"/>
        </w:rPr>
      </w:pPr>
      <w:r w:rsidRPr="002C4956">
        <w:rPr>
          <w:sz w:val="24"/>
          <w:szCs w:val="24"/>
        </w:rPr>
        <w:t>On this _____ day of ____________ 20____, this matter comes before the Court for sentencing, the Honorable _______________________, presiding.</w:t>
      </w:r>
    </w:p>
    <w:p w14:paraId="0C0EE80C" w14:textId="77777777" w:rsidR="0008076A" w:rsidRDefault="0008076A" w:rsidP="0008076A">
      <w:pPr>
        <w:widowControl/>
        <w:tabs>
          <w:tab w:val="right" w:leader="dot" w:pos="9360"/>
        </w:tabs>
        <w:spacing w:line="360" w:lineRule="auto"/>
        <w:ind w:firstLine="720"/>
        <w:jc w:val="both"/>
        <w:rPr>
          <w:sz w:val="24"/>
          <w:szCs w:val="24"/>
        </w:rPr>
      </w:pPr>
    </w:p>
    <w:p w14:paraId="025E192D" w14:textId="4F26DDE7" w:rsidR="00042FD5" w:rsidRDefault="00042FD5" w:rsidP="006B4314">
      <w:pPr>
        <w:widowControl/>
        <w:tabs>
          <w:tab w:val="left" w:pos="0"/>
          <w:tab w:val="left" w:pos="720"/>
          <w:tab w:val="right" w:leader="dot" w:pos="9360"/>
        </w:tabs>
        <w:spacing w:before="120" w:line="360" w:lineRule="auto"/>
        <w:ind w:firstLine="720"/>
        <w:jc w:val="both"/>
        <w:rPr>
          <w:sz w:val="24"/>
          <w:szCs w:val="24"/>
        </w:rPr>
      </w:pPr>
      <w:r w:rsidRPr="002C4956">
        <w:rPr>
          <w:b/>
          <w:bCs/>
          <w:sz w:val="24"/>
          <w:szCs w:val="24"/>
        </w:rPr>
        <w:t xml:space="preserve">THE COURT FINDS </w:t>
      </w:r>
      <w:r w:rsidRPr="002C4956">
        <w:rPr>
          <w:sz w:val="24"/>
          <w:szCs w:val="24"/>
        </w:rPr>
        <w:t xml:space="preserve">the juvenile named above </w:t>
      </w:r>
      <w:proofErr w:type="gramStart"/>
      <w:r w:rsidRPr="002C4956">
        <w:rPr>
          <w:sz w:val="24"/>
          <w:szCs w:val="24"/>
        </w:rPr>
        <w:t>was previously adjudicated</w:t>
      </w:r>
      <w:proofErr w:type="gramEnd"/>
      <w:r w:rsidRPr="002C4956">
        <w:rPr>
          <w:sz w:val="24"/>
          <w:szCs w:val="24"/>
        </w:rPr>
        <w:t xml:space="preserve"> a juvenile offender in this case. Notice to parties and those required to receive notice has been given as required by law. </w:t>
      </w:r>
      <w:r w:rsidRPr="002C4956">
        <w:rPr>
          <w:rFonts w:ascii="Wingdings" w:hAnsi="Wingdings" w:cs="Wingdings"/>
          <w:sz w:val="24"/>
          <w:szCs w:val="24"/>
        </w:rPr>
        <w:t></w:t>
      </w:r>
      <w:r w:rsidR="006B4314">
        <w:rPr>
          <w:sz w:val="24"/>
          <w:szCs w:val="24"/>
        </w:rPr>
        <w:t xml:space="preserve"> </w:t>
      </w:r>
      <w:proofErr w:type="gramStart"/>
      <w:r w:rsidRPr="002C4956">
        <w:rPr>
          <w:sz w:val="24"/>
          <w:szCs w:val="24"/>
        </w:rPr>
        <w:t>The</w:t>
      </w:r>
      <w:proofErr w:type="gramEnd"/>
      <w:r w:rsidRPr="002C4956">
        <w:rPr>
          <w:sz w:val="24"/>
          <w:szCs w:val="24"/>
        </w:rPr>
        <w:t xml:space="preserve"> victim has been given notice as required.</w:t>
      </w:r>
    </w:p>
    <w:p w14:paraId="73D5FE44" w14:textId="77777777" w:rsidR="006B4314" w:rsidRPr="002C4956" w:rsidRDefault="006B4314">
      <w:pPr>
        <w:widowControl/>
        <w:tabs>
          <w:tab w:val="left" w:pos="0"/>
          <w:tab w:val="left" w:pos="720"/>
          <w:tab w:val="right" w:leader="dot" w:pos="9360"/>
        </w:tabs>
        <w:spacing w:before="120"/>
        <w:ind w:firstLine="720"/>
        <w:jc w:val="both"/>
        <w:rPr>
          <w:sz w:val="24"/>
          <w:szCs w:val="24"/>
        </w:rPr>
      </w:pPr>
    </w:p>
    <w:p w14:paraId="1D3B55CB" w14:textId="77777777" w:rsidR="006B4314" w:rsidRPr="00D05E32" w:rsidRDefault="006B4314" w:rsidP="006B431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360" w:hanging="360"/>
        <w:jc w:val="both"/>
        <w:rPr>
          <w:sz w:val="24"/>
          <w:szCs w:val="24"/>
        </w:rPr>
      </w:pPr>
      <w:r w:rsidRPr="00D05E32">
        <w:rPr>
          <w:sz w:val="24"/>
          <w:szCs w:val="24"/>
        </w:rPr>
        <w:tab/>
        <w:t>The State appears by ______________________, assistant county/district attorney or designee.</w:t>
      </w:r>
    </w:p>
    <w:p w14:paraId="085707F1" w14:textId="77777777" w:rsidR="006B4314" w:rsidRPr="00D05E32" w:rsidRDefault="006B4314" w:rsidP="006B431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juvenile appears </w:t>
      </w:r>
      <w:r w:rsidRPr="00D05E32">
        <w:rPr>
          <w:rFonts w:ascii="Wingdings" w:hAnsi="Wingdings" w:cs="Wingdings"/>
          <w:b/>
          <w:bCs/>
          <w:sz w:val="24"/>
          <w:szCs w:val="24"/>
        </w:rPr>
        <w:t></w:t>
      </w:r>
      <w:r w:rsidRPr="00D05E32">
        <w:rPr>
          <w:b/>
          <w:bCs/>
          <w:sz w:val="24"/>
          <w:szCs w:val="24"/>
        </w:rPr>
        <w:t xml:space="preserve"> in person </w:t>
      </w:r>
      <w:proofErr w:type="gramStart"/>
      <w:r w:rsidRPr="00D05E32">
        <w:rPr>
          <w:b/>
          <w:bCs/>
          <w:sz w:val="24"/>
          <w:szCs w:val="24"/>
        </w:rPr>
        <w:t xml:space="preserve">and  </w:t>
      </w:r>
      <w:r w:rsidRPr="00D05E32">
        <w:rPr>
          <w:rFonts w:ascii="Wingdings" w:hAnsi="Wingdings" w:cs="Wingdings"/>
          <w:b/>
          <w:bCs/>
          <w:sz w:val="24"/>
          <w:szCs w:val="24"/>
        </w:rPr>
        <w:t></w:t>
      </w:r>
      <w:proofErr w:type="gramEnd"/>
      <w:r w:rsidRPr="00D05E32">
        <w:rPr>
          <w:b/>
          <w:bCs/>
          <w:sz w:val="24"/>
          <w:szCs w:val="24"/>
        </w:rPr>
        <w:t xml:space="preserve"> not in person, but </w:t>
      </w:r>
      <w:r w:rsidRPr="00D05E32">
        <w:rPr>
          <w:sz w:val="24"/>
          <w:szCs w:val="24"/>
        </w:rPr>
        <w:t>by the juvenile’s attorney, __________________.</w:t>
      </w:r>
    </w:p>
    <w:p w14:paraId="0DD86F10" w14:textId="21FA2A57" w:rsidR="006B4314" w:rsidRPr="00D05E32" w:rsidRDefault="006B4314" w:rsidP="006B431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mother </w:t>
      </w:r>
      <w:r w:rsidRPr="00D05E32">
        <w:rPr>
          <w:rFonts w:ascii="Wingdings" w:hAnsi="Wingdings" w:cs="Wingdings"/>
          <w:b/>
          <w:bCs/>
          <w:sz w:val="24"/>
          <w:szCs w:val="24"/>
        </w:rPr>
        <w:t></w:t>
      </w:r>
      <w:r w:rsidR="0008076A">
        <w:rPr>
          <w:b/>
          <w:bCs/>
          <w:sz w:val="24"/>
          <w:szCs w:val="24"/>
        </w:rPr>
        <w:t xml:space="preserve"> is </w:t>
      </w:r>
      <w:r w:rsidRPr="00D05E32">
        <w:rPr>
          <w:rFonts w:ascii="Wingdings" w:hAnsi="Wingdings" w:cs="Wingdings"/>
          <w:b/>
          <w:bCs/>
          <w:sz w:val="24"/>
          <w:szCs w:val="24"/>
        </w:rPr>
        <w:t></w:t>
      </w:r>
      <w:r w:rsidRPr="00D05E32">
        <w:rPr>
          <w:b/>
          <w:bCs/>
          <w:sz w:val="24"/>
          <w:szCs w:val="24"/>
        </w:rPr>
        <w:t xml:space="preserve"> </w:t>
      </w:r>
      <w:proofErr w:type="spellStart"/>
      <w:r w:rsidRPr="00D05E32">
        <w:rPr>
          <w:b/>
          <w:bCs/>
          <w:sz w:val="24"/>
          <w:szCs w:val="24"/>
        </w:rPr>
        <w:t>is</w:t>
      </w:r>
      <w:proofErr w:type="spellEnd"/>
      <w:r w:rsidRPr="00D05E32">
        <w:rPr>
          <w:b/>
          <w:bCs/>
          <w:sz w:val="24"/>
          <w:szCs w:val="24"/>
        </w:rPr>
        <w:t xml:space="preserve"> not </w:t>
      </w:r>
      <w:r w:rsidRPr="00D05E32">
        <w:rPr>
          <w:sz w:val="24"/>
          <w:szCs w:val="24"/>
        </w:rPr>
        <w:t>present.</w:t>
      </w:r>
    </w:p>
    <w:p w14:paraId="4329695E" w14:textId="7C29402C" w:rsidR="006B4314" w:rsidRPr="00D05E32" w:rsidRDefault="006B4314" w:rsidP="006B431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father </w:t>
      </w:r>
      <w:r w:rsidRPr="00D05E32">
        <w:rPr>
          <w:rFonts w:ascii="Wingdings" w:hAnsi="Wingdings" w:cs="Wingdings"/>
          <w:b/>
          <w:bCs/>
          <w:sz w:val="24"/>
          <w:szCs w:val="24"/>
        </w:rPr>
        <w:t></w:t>
      </w:r>
      <w:r w:rsidR="0008076A">
        <w:rPr>
          <w:b/>
          <w:bCs/>
          <w:sz w:val="24"/>
          <w:szCs w:val="24"/>
        </w:rPr>
        <w:t xml:space="preserve"> is </w:t>
      </w:r>
      <w:r w:rsidRPr="00D05E32">
        <w:rPr>
          <w:rFonts w:ascii="Wingdings" w:hAnsi="Wingdings" w:cs="Wingdings"/>
          <w:b/>
          <w:bCs/>
          <w:sz w:val="24"/>
          <w:szCs w:val="24"/>
        </w:rPr>
        <w:t></w:t>
      </w:r>
      <w:r w:rsidRPr="00D05E32">
        <w:rPr>
          <w:b/>
          <w:bCs/>
          <w:sz w:val="24"/>
          <w:szCs w:val="24"/>
        </w:rPr>
        <w:t xml:space="preserve"> </w:t>
      </w:r>
      <w:proofErr w:type="spellStart"/>
      <w:r w:rsidRPr="00D05E32">
        <w:rPr>
          <w:b/>
          <w:bCs/>
          <w:sz w:val="24"/>
          <w:szCs w:val="24"/>
        </w:rPr>
        <w:t>is</w:t>
      </w:r>
      <w:proofErr w:type="spellEnd"/>
      <w:r w:rsidRPr="00D05E32">
        <w:rPr>
          <w:b/>
          <w:bCs/>
          <w:sz w:val="24"/>
          <w:szCs w:val="24"/>
        </w:rPr>
        <w:t xml:space="preserve"> not </w:t>
      </w:r>
      <w:r w:rsidRPr="00D05E32">
        <w:rPr>
          <w:sz w:val="24"/>
          <w:szCs w:val="24"/>
        </w:rPr>
        <w:t>present.</w:t>
      </w:r>
    </w:p>
    <w:p w14:paraId="26BC099A" w14:textId="77777777" w:rsidR="006B4314" w:rsidRPr="00D05E32" w:rsidRDefault="006B4314" w:rsidP="006B4314">
      <w:pPr>
        <w:widowControl/>
        <w:tabs>
          <w:tab w:val="left" w:pos="360"/>
          <w:tab w:val="left" w:leader="underscore" w:pos="945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Court Services Office (CSO) is present through </w:t>
      </w:r>
      <w:r>
        <w:rPr>
          <w:sz w:val="24"/>
          <w:szCs w:val="24"/>
        </w:rPr>
        <w:tab/>
      </w:r>
    </w:p>
    <w:p w14:paraId="16C9133E" w14:textId="77777777" w:rsidR="006B4314" w:rsidRPr="00D05E32" w:rsidRDefault="006B4314" w:rsidP="006B4314">
      <w:pPr>
        <w:widowControl/>
        <w:tabs>
          <w:tab w:val="left" w:pos="360"/>
          <w:tab w:val="left" w:pos="9270"/>
          <w:tab w:val="right" w:pos="936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Secretary is present through </w:t>
      </w:r>
      <w:r w:rsidRPr="00D05E32">
        <w:rPr>
          <w:sz w:val="24"/>
          <w:szCs w:val="24"/>
          <w:u w:val="single"/>
        </w:rPr>
        <w:tab/>
        <w:t xml:space="preserve">  </w:t>
      </w:r>
    </w:p>
    <w:p w14:paraId="3AF3F123" w14:textId="77777777" w:rsidR="006B4314" w:rsidRPr="00D05E32" w:rsidRDefault="006B4314" w:rsidP="006B4314">
      <w:pPr>
        <w:widowControl/>
        <w:tabs>
          <w:tab w:val="left" w:pos="360"/>
          <w:tab w:val="left" w:pos="9270"/>
          <w:tab w:val="right" w:pos="9360"/>
        </w:tabs>
        <w:spacing w:before="39" w:line="360" w:lineRule="auto"/>
        <w:ind w:left="360" w:hanging="360"/>
        <w:jc w:val="both"/>
        <w:rPr>
          <w:b/>
          <w:bCs/>
          <w:sz w:val="24"/>
          <w:szCs w:val="24"/>
          <w:u w:val="single"/>
        </w:rPr>
      </w:pPr>
      <w:r w:rsidRPr="00D05E32">
        <w:rPr>
          <w:rFonts w:ascii="Wingdings" w:hAnsi="Wingdings" w:cs="Wingdings"/>
          <w:sz w:val="24"/>
          <w:szCs w:val="24"/>
        </w:rPr>
        <w:t></w:t>
      </w:r>
      <w:r w:rsidRPr="00D05E32">
        <w:rPr>
          <w:sz w:val="24"/>
          <w:szCs w:val="24"/>
        </w:rPr>
        <w:tab/>
        <w:t xml:space="preserve">Also present is/are: </w:t>
      </w:r>
      <w:r w:rsidRPr="00D05E32">
        <w:rPr>
          <w:sz w:val="24"/>
          <w:szCs w:val="24"/>
          <w:u w:val="single"/>
        </w:rPr>
        <w:tab/>
      </w:r>
      <w:r w:rsidRPr="00D05E32">
        <w:rPr>
          <w:sz w:val="24"/>
          <w:szCs w:val="24"/>
          <w:u w:val="single"/>
        </w:rPr>
        <w:tab/>
        <w:t xml:space="preserve"> </w:t>
      </w:r>
      <w:r w:rsidRPr="00D05E32">
        <w:rPr>
          <w:sz w:val="24"/>
          <w:szCs w:val="24"/>
          <w:u w:val="single"/>
        </w:rPr>
        <w:tab/>
        <w:t xml:space="preserve">  </w:t>
      </w:r>
    </w:p>
    <w:p w14:paraId="65514771" w14:textId="26B57A26" w:rsidR="003E01A2" w:rsidRDefault="003E01A2" w:rsidP="006B43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76" w:lineRule="auto"/>
        <w:ind w:firstLine="720"/>
        <w:jc w:val="both"/>
        <w:rPr>
          <w:sz w:val="24"/>
          <w:szCs w:val="24"/>
        </w:rPr>
      </w:pPr>
      <w:r>
        <w:rPr>
          <w:sz w:val="24"/>
          <w:szCs w:val="24"/>
        </w:rPr>
        <w:t xml:space="preserve">A risk and needs assessment has been conducted and reviewed by the Court. Based on the adjudicated offense(s) and the results of the risk and needs assessment, the Court finds </w:t>
      </w:r>
      <w:r w:rsidR="00973C4D" w:rsidRPr="00D97CC3">
        <w:rPr>
          <w:rFonts w:ascii="Wingdings" w:hAnsi="Wingdings" w:cs="Wingdings"/>
          <w:b/>
          <w:bCs/>
          <w:sz w:val="24"/>
          <w:szCs w:val="24"/>
        </w:rPr>
        <w:t></w:t>
      </w:r>
      <w:r w:rsidR="00973C4D" w:rsidRPr="00D97CC3">
        <w:rPr>
          <w:b/>
          <w:sz w:val="24"/>
          <w:szCs w:val="24"/>
        </w:rPr>
        <w:t xml:space="preserve"> the overall case length limit to be __________</w:t>
      </w:r>
      <w:proofErr w:type="gramStart"/>
      <w:r w:rsidR="00973C4D" w:rsidRPr="00D97CC3">
        <w:rPr>
          <w:b/>
          <w:sz w:val="24"/>
          <w:szCs w:val="24"/>
        </w:rPr>
        <w:t xml:space="preserve">months </w:t>
      </w:r>
      <w:r w:rsidR="00973C4D">
        <w:rPr>
          <w:b/>
          <w:sz w:val="24"/>
          <w:szCs w:val="24"/>
        </w:rPr>
        <w:t xml:space="preserve"> OR</w:t>
      </w:r>
      <w:proofErr w:type="gramEnd"/>
      <w:r w:rsidR="00973C4D">
        <w:rPr>
          <w:b/>
          <w:sz w:val="24"/>
          <w:szCs w:val="24"/>
        </w:rPr>
        <w:t xml:space="preserve">  </w:t>
      </w:r>
      <w:r w:rsidR="00973C4D" w:rsidRPr="00D97CC3">
        <w:rPr>
          <w:rFonts w:ascii="Wingdings" w:hAnsi="Wingdings" w:cs="Wingdings"/>
          <w:b/>
          <w:bCs/>
          <w:sz w:val="24"/>
          <w:szCs w:val="24"/>
        </w:rPr>
        <w:t></w:t>
      </w:r>
      <w:r w:rsidR="00973C4D">
        <w:rPr>
          <w:rFonts w:ascii="Wingdings" w:hAnsi="Wingdings" w:cs="Wingdings"/>
          <w:b/>
          <w:bCs/>
          <w:sz w:val="24"/>
          <w:szCs w:val="24"/>
        </w:rPr>
        <w:t></w:t>
      </w:r>
      <w:r w:rsidR="00973C4D" w:rsidRPr="00D97CC3">
        <w:rPr>
          <w:b/>
          <w:bCs/>
          <w:sz w:val="24"/>
          <w:szCs w:val="24"/>
        </w:rPr>
        <w:t>there is no overall case length limit.</w:t>
      </w:r>
    </w:p>
    <w:p w14:paraId="320D5760" w14:textId="77777777" w:rsidR="00117CAE" w:rsidRPr="002C4956" w:rsidRDefault="00117CAE">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before="120" w:line="240" w:lineRule="auto"/>
        <w:ind w:firstLine="720"/>
        <w:rPr>
          <w:rFonts w:ascii="Times New Roman" w:hAnsi="Times New Roman" w:cs="Times New Roman"/>
          <w:b/>
          <w:bCs/>
          <w:sz w:val="24"/>
          <w:szCs w:val="24"/>
        </w:rPr>
      </w:pPr>
    </w:p>
    <w:p w14:paraId="538C6AB4" w14:textId="77777777" w:rsidR="006B4314" w:rsidRDefault="006B4314" w:rsidP="00156B1C">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line="240" w:lineRule="auto"/>
        <w:ind w:firstLine="720"/>
        <w:rPr>
          <w:rFonts w:ascii="Times New Roman" w:hAnsi="Times New Roman" w:cs="Times New Roman"/>
          <w:sz w:val="24"/>
          <w:szCs w:val="24"/>
        </w:rPr>
      </w:pPr>
      <w:r>
        <w:rPr>
          <w:rFonts w:ascii="Times New Roman" w:hAnsi="Times New Roman" w:cs="Times New Roman"/>
          <w:bCs/>
          <w:sz w:val="24"/>
          <w:szCs w:val="24"/>
        </w:rPr>
        <w:t>The Court,</w:t>
      </w:r>
      <w:r w:rsidR="00042FD5" w:rsidRPr="002C4956">
        <w:rPr>
          <w:rFonts w:ascii="Times New Roman" w:hAnsi="Times New Roman" w:cs="Times New Roman"/>
          <w:sz w:val="24"/>
          <w:szCs w:val="24"/>
        </w:rPr>
        <w:t xml:space="preserve"> having reviewed the file, received the evidence, and heard statements of counsel, makes the following findings and enters the following orders: </w:t>
      </w:r>
    </w:p>
    <w:p w14:paraId="025E1936" w14:textId="4CE64BA3" w:rsidR="00042FD5" w:rsidRPr="002C4956" w:rsidRDefault="00042FD5" w:rsidP="006B4314">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line="240" w:lineRule="auto"/>
        <w:rPr>
          <w:rFonts w:ascii="Times New Roman" w:hAnsi="Times New Roman" w:cs="Times New Roman"/>
          <w:sz w:val="24"/>
          <w:szCs w:val="24"/>
        </w:rPr>
      </w:pPr>
      <w:r w:rsidRPr="002C4956">
        <w:rPr>
          <w:i/>
          <w:iCs/>
        </w:rPr>
        <w:t>(</w:t>
      </w:r>
      <w:r w:rsidRPr="002C4956">
        <w:rPr>
          <w:rFonts w:ascii="Times New Roman" w:hAnsi="Times New Roman" w:cs="Times New Roman"/>
          <w:i/>
          <w:iCs/>
          <w:sz w:val="20"/>
          <w:szCs w:val="20"/>
        </w:rPr>
        <w:t xml:space="preserve">Select </w:t>
      </w:r>
      <w:r w:rsidRPr="002C4956">
        <w:rPr>
          <w:rFonts w:ascii="Times New Roman" w:hAnsi="Times New Roman" w:cs="Times New Roman"/>
          <w:b/>
          <w:bCs/>
          <w:i/>
          <w:iCs/>
          <w:sz w:val="20"/>
          <w:szCs w:val="20"/>
          <w:u w:val="single"/>
        </w:rPr>
        <w:t>any</w:t>
      </w:r>
      <w:r w:rsidRPr="002C4956">
        <w:rPr>
          <w:rFonts w:ascii="Times New Roman" w:hAnsi="Times New Roman" w:cs="Times New Roman"/>
          <w:b/>
          <w:bCs/>
          <w:i/>
          <w:iCs/>
          <w:sz w:val="20"/>
          <w:szCs w:val="20"/>
        </w:rPr>
        <w:t xml:space="preserve"> </w:t>
      </w:r>
      <w:r w:rsidRPr="002C4956">
        <w:rPr>
          <w:rFonts w:ascii="Times New Roman" w:hAnsi="Times New Roman" w:cs="Times New Roman"/>
          <w:i/>
          <w:iCs/>
          <w:sz w:val="20"/>
          <w:szCs w:val="20"/>
        </w:rPr>
        <w:t>that apply – If committed to the custody of the</w:t>
      </w:r>
      <w:r w:rsidR="008F671A" w:rsidRPr="002C4956">
        <w:rPr>
          <w:rFonts w:ascii="Times New Roman" w:hAnsi="Times New Roman" w:cs="Times New Roman"/>
          <w:i/>
          <w:iCs/>
          <w:sz w:val="20"/>
          <w:szCs w:val="20"/>
        </w:rPr>
        <w:t xml:space="preserve"> </w:t>
      </w:r>
      <w:r w:rsidR="00E65463" w:rsidRPr="002C4956">
        <w:rPr>
          <w:rFonts w:ascii="Times New Roman" w:hAnsi="Times New Roman" w:cs="Times New Roman"/>
          <w:i/>
          <w:iCs/>
          <w:sz w:val="20"/>
          <w:szCs w:val="20"/>
        </w:rPr>
        <w:t>Secretary</w:t>
      </w:r>
      <w:r w:rsidRPr="002C4956">
        <w:rPr>
          <w:rFonts w:ascii="Times New Roman" w:hAnsi="Times New Roman" w:cs="Times New Roman"/>
          <w:i/>
          <w:iCs/>
          <w:sz w:val="20"/>
          <w:szCs w:val="20"/>
        </w:rPr>
        <w:t>, except for restitution payable by the juvenile offender and requirements specifically mandated by statute, any other orders related to the care and treatment of the juvenile are recommendations only</w:t>
      </w:r>
      <w:r w:rsidRPr="002C4956">
        <w:rPr>
          <w:i/>
          <w:iCs/>
        </w:rPr>
        <w:t>.)</w:t>
      </w:r>
    </w:p>
    <w:p w14:paraId="0A34C9BC" w14:textId="77777777" w:rsidR="00333774" w:rsidRDefault="00333774" w:rsidP="00896581">
      <w:pPr>
        <w:widowControl/>
        <w:tabs>
          <w:tab w:val="left" w:pos="9270"/>
          <w:tab w:val="right" w:pos="9360"/>
        </w:tabs>
        <w:jc w:val="center"/>
        <w:rPr>
          <w:b/>
          <w:bCs/>
          <w:sz w:val="24"/>
          <w:szCs w:val="24"/>
        </w:rPr>
      </w:pPr>
    </w:p>
    <w:p w14:paraId="19075981" w14:textId="77777777" w:rsidR="006B4314" w:rsidRPr="001E77BA" w:rsidRDefault="006B4314" w:rsidP="006B4314">
      <w:pPr>
        <w:rPr>
          <w:b/>
          <w:sz w:val="28"/>
          <w:szCs w:val="28"/>
          <w:u w:val="single"/>
        </w:rPr>
      </w:pPr>
      <w:r w:rsidRPr="001E77BA">
        <w:rPr>
          <w:b/>
          <w:sz w:val="28"/>
          <w:szCs w:val="28"/>
          <w:u w:val="single"/>
        </w:rPr>
        <w:t xml:space="preserve">CUSTODY </w:t>
      </w:r>
      <w:r w:rsidRPr="001E77BA">
        <w:rPr>
          <w:b/>
          <w:i/>
          <w:sz w:val="28"/>
          <w:szCs w:val="28"/>
          <w:u w:val="single"/>
        </w:rPr>
        <w:t>(Choose ONE)</w:t>
      </w:r>
    </w:p>
    <w:p w14:paraId="4A017A43" w14:textId="77777777" w:rsidR="006B4314" w:rsidRPr="00E2195A" w:rsidRDefault="006B4314" w:rsidP="006B4314">
      <w:pPr>
        <w:rPr>
          <w:b/>
          <w:sz w:val="24"/>
          <w:u w:val="single"/>
        </w:rPr>
      </w:pPr>
    </w:p>
    <w:p w14:paraId="35BC325C" w14:textId="77777777" w:rsidR="006B4314" w:rsidRDefault="006B4314" w:rsidP="006B4314">
      <w:pPr>
        <w:rPr>
          <w:sz w:val="24"/>
        </w:rPr>
      </w:pPr>
      <w:r w:rsidRPr="00AB6F2C">
        <w:rPr>
          <w:sz w:val="24"/>
        </w:rPr>
        <w:t>The juvenile shall be placed in or continue in the custody of:</w:t>
      </w:r>
    </w:p>
    <w:p w14:paraId="0FE4BAFB" w14:textId="77777777" w:rsidR="006B4314" w:rsidRPr="00AB6F2C" w:rsidRDefault="006B4314" w:rsidP="006B4314">
      <w:pPr>
        <w:rPr>
          <w:sz w:val="24"/>
        </w:rPr>
      </w:pPr>
    </w:p>
    <w:p w14:paraId="54E5F491" w14:textId="77777777" w:rsidR="006B4314" w:rsidRDefault="006B4314" w:rsidP="006B4314">
      <w:pPr>
        <w:spacing w:line="360" w:lineRule="auto"/>
        <w:ind w:left="360"/>
        <w:rPr>
          <w:bCs/>
          <w:sz w:val="24"/>
          <w:szCs w:val="28"/>
        </w:rPr>
      </w:pPr>
      <w:r>
        <w:rPr>
          <w:b/>
          <w:bCs/>
          <w:sz w:val="24"/>
          <w:szCs w:val="28"/>
        </w:rPr>
        <w:t xml:space="preserve">A.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 xml:space="preserve">A parent, __________________, subject to the following terms and conditions: </w:t>
      </w:r>
    </w:p>
    <w:p w14:paraId="14E44029" w14:textId="77777777" w:rsidR="006B4314" w:rsidRDefault="006B4314" w:rsidP="006B4314">
      <w:pPr>
        <w:tabs>
          <w:tab w:val="left" w:leader="underscore" w:pos="9720"/>
        </w:tabs>
        <w:spacing w:line="360" w:lineRule="auto"/>
        <w:ind w:left="810"/>
        <w:rPr>
          <w:bCs/>
          <w:sz w:val="24"/>
          <w:szCs w:val="28"/>
        </w:rPr>
      </w:pPr>
      <w:r>
        <w:rPr>
          <w:bCs/>
          <w:sz w:val="24"/>
          <w:szCs w:val="28"/>
        </w:rPr>
        <w:tab/>
      </w:r>
    </w:p>
    <w:p w14:paraId="137E2470" w14:textId="77777777" w:rsidR="006B4314" w:rsidRDefault="006B4314" w:rsidP="006B4314">
      <w:pPr>
        <w:tabs>
          <w:tab w:val="left" w:leader="underscore" w:pos="9720"/>
        </w:tabs>
        <w:spacing w:line="360" w:lineRule="auto"/>
        <w:ind w:left="810"/>
        <w:rPr>
          <w:bCs/>
          <w:sz w:val="24"/>
          <w:szCs w:val="28"/>
        </w:rPr>
      </w:pPr>
      <w:r>
        <w:rPr>
          <w:bCs/>
          <w:sz w:val="24"/>
          <w:szCs w:val="28"/>
        </w:rPr>
        <w:tab/>
      </w:r>
    </w:p>
    <w:p w14:paraId="6948915C" w14:textId="77777777" w:rsidR="006B4314" w:rsidRPr="00210D81" w:rsidRDefault="006B4314" w:rsidP="006B4314">
      <w:pPr>
        <w:widowControl/>
        <w:numPr>
          <w:ilvl w:val="0"/>
          <w:numId w:val="8"/>
        </w:numPr>
        <w:autoSpaceDE/>
        <w:autoSpaceDN/>
        <w:adjustRightInd/>
        <w:spacing w:line="276" w:lineRule="auto"/>
        <w:ind w:left="1080"/>
        <w:rPr>
          <w:bCs/>
          <w:i/>
          <w:szCs w:val="28"/>
        </w:rPr>
      </w:pPr>
      <w:r w:rsidRPr="00210D81">
        <w:rPr>
          <w:bCs/>
          <w:i/>
          <w:szCs w:val="28"/>
        </w:rPr>
        <w:t>(Before house arrest is ordered, the court shall administer a risk and needs assessment, as described in K.S.A. 38-2360, or review a risk and needs assessment that was administered within the past 6 months to the juvenile.)</w:t>
      </w:r>
    </w:p>
    <w:p w14:paraId="1FFD6ADD" w14:textId="77777777" w:rsidR="006B4314" w:rsidRPr="00896581" w:rsidRDefault="006B4314" w:rsidP="006B4314">
      <w:pPr>
        <w:ind w:left="360"/>
        <w:rPr>
          <w:bCs/>
          <w:sz w:val="14"/>
          <w:szCs w:val="28"/>
        </w:rPr>
      </w:pPr>
    </w:p>
    <w:p w14:paraId="57F95E1A" w14:textId="77777777" w:rsidR="006B4314" w:rsidRDefault="006B4314" w:rsidP="006B4314">
      <w:pPr>
        <w:ind w:left="1080"/>
        <w:rPr>
          <w:b/>
          <w:bCs/>
          <w:sz w:val="24"/>
          <w:szCs w:val="28"/>
        </w:rPr>
      </w:pPr>
      <w:r>
        <w:rPr>
          <w:b/>
          <w:bCs/>
          <w:sz w:val="24"/>
          <w:szCs w:val="28"/>
        </w:rPr>
        <w:t>OR</w:t>
      </w:r>
    </w:p>
    <w:p w14:paraId="149BDFAB" w14:textId="77777777" w:rsidR="006B4314" w:rsidRPr="00896581" w:rsidRDefault="006B4314" w:rsidP="006B4314">
      <w:pPr>
        <w:ind w:left="360"/>
        <w:rPr>
          <w:b/>
          <w:bCs/>
          <w:sz w:val="14"/>
          <w:szCs w:val="28"/>
        </w:rPr>
      </w:pPr>
    </w:p>
    <w:p w14:paraId="3AE05CE4" w14:textId="77777777" w:rsidR="006B4314" w:rsidRDefault="006B4314" w:rsidP="006B4314">
      <w:pPr>
        <w:tabs>
          <w:tab w:val="left" w:leader="underscore" w:pos="9720"/>
        </w:tabs>
        <w:spacing w:line="360" w:lineRule="auto"/>
        <w:ind w:left="810" w:hanging="450"/>
        <w:rPr>
          <w:bCs/>
          <w:sz w:val="24"/>
          <w:szCs w:val="28"/>
        </w:rPr>
      </w:pPr>
      <w:r>
        <w:rPr>
          <w:b/>
          <w:bCs/>
          <w:sz w:val="24"/>
          <w:szCs w:val="28"/>
        </w:rPr>
        <w:t xml:space="preserve">B.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The following suitable individual, __________________(</w:t>
      </w:r>
      <w:r w:rsidRPr="00210D81">
        <w:rPr>
          <w:bCs/>
          <w:i/>
          <w:iCs/>
          <w:sz w:val="24"/>
          <w:szCs w:val="28"/>
        </w:rPr>
        <w:t>but</w:t>
      </w:r>
      <w:r w:rsidRPr="00210D81">
        <w:rPr>
          <w:bCs/>
          <w:sz w:val="24"/>
          <w:szCs w:val="28"/>
        </w:rPr>
        <w:t xml:space="preserve"> </w:t>
      </w:r>
      <w:r w:rsidRPr="00210D81">
        <w:rPr>
          <w:bCs/>
          <w:i/>
          <w:iCs/>
          <w:sz w:val="24"/>
          <w:szCs w:val="28"/>
        </w:rPr>
        <w:t>not the Secretary, a juvenile correctional facility, a group home, or other facility licensed pursuant to article 5 of chapter 65 of the Kansas Statutes Annotated</w:t>
      </w:r>
      <w:r w:rsidRPr="00210D81">
        <w:rPr>
          <w:bCs/>
          <w:sz w:val="24"/>
          <w:szCs w:val="28"/>
        </w:rPr>
        <w:t xml:space="preserve">), subject to the following terms and conditions: </w:t>
      </w:r>
    </w:p>
    <w:p w14:paraId="4C587264" w14:textId="77777777" w:rsidR="006B4314" w:rsidRDefault="006B4314" w:rsidP="006B4314">
      <w:pPr>
        <w:tabs>
          <w:tab w:val="left" w:leader="underscore" w:pos="9720"/>
        </w:tabs>
        <w:spacing w:line="360" w:lineRule="auto"/>
        <w:ind w:left="810"/>
        <w:rPr>
          <w:bCs/>
          <w:sz w:val="24"/>
          <w:szCs w:val="28"/>
        </w:rPr>
      </w:pPr>
      <w:r>
        <w:rPr>
          <w:bCs/>
          <w:sz w:val="24"/>
          <w:szCs w:val="28"/>
        </w:rPr>
        <w:tab/>
      </w:r>
    </w:p>
    <w:p w14:paraId="78293ED1" w14:textId="77777777" w:rsidR="006B4314" w:rsidRDefault="006B4314" w:rsidP="006B4314">
      <w:pPr>
        <w:tabs>
          <w:tab w:val="left" w:leader="underscore" w:pos="9720"/>
        </w:tabs>
        <w:spacing w:line="360" w:lineRule="auto"/>
        <w:ind w:left="810"/>
        <w:rPr>
          <w:bCs/>
          <w:sz w:val="24"/>
          <w:szCs w:val="28"/>
        </w:rPr>
      </w:pPr>
      <w:r>
        <w:rPr>
          <w:bCs/>
          <w:sz w:val="24"/>
          <w:szCs w:val="28"/>
        </w:rPr>
        <w:tab/>
      </w:r>
      <w:r>
        <w:rPr>
          <w:bCs/>
          <w:sz w:val="24"/>
          <w:szCs w:val="28"/>
        </w:rPr>
        <w:tab/>
      </w:r>
    </w:p>
    <w:p w14:paraId="615BC59E" w14:textId="77777777" w:rsidR="006B4314" w:rsidRPr="00210D81" w:rsidRDefault="006B4314" w:rsidP="006B4314">
      <w:pPr>
        <w:spacing w:line="360" w:lineRule="auto"/>
        <w:ind w:left="810"/>
        <w:rPr>
          <w:bCs/>
          <w:i/>
          <w:szCs w:val="28"/>
        </w:rPr>
      </w:pPr>
      <w:r w:rsidRPr="00210D81">
        <w:rPr>
          <w:bCs/>
          <w:i/>
          <w:i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filed if this is the first order removing the juvenile from the home in the present case.)</w:t>
      </w:r>
      <w:r w:rsidRPr="00210D81">
        <w:rPr>
          <w:bCs/>
          <w:i/>
          <w:szCs w:val="28"/>
        </w:rPr>
        <w:t xml:space="preserve"> </w:t>
      </w:r>
    </w:p>
    <w:p w14:paraId="18B93B9B" w14:textId="77777777" w:rsidR="006B4314" w:rsidRPr="00210D81" w:rsidRDefault="006B4314" w:rsidP="006B4314">
      <w:pPr>
        <w:widowControl/>
        <w:numPr>
          <w:ilvl w:val="0"/>
          <w:numId w:val="8"/>
        </w:numPr>
        <w:autoSpaceDE/>
        <w:autoSpaceDN/>
        <w:adjustRightInd/>
        <w:spacing w:line="276" w:lineRule="auto"/>
        <w:ind w:left="1080"/>
        <w:rPr>
          <w:bCs/>
          <w:i/>
          <w:szCs w:val="28"/>
        </w:rPr>
      </w:pPr>
      <w:r w:rsidRPr="00210D81">
        <w:rPr>
          <w:bCs/>
          <w:i/>
          <w:szCs w:val="28"/>
        </w:rPr>
        <w:t>(Before house arrest is ordered, the court shall administer a risk and needs assessment, as described in K.S.A. 38-2360, or review a risk and needs assessment that was administered within the past 6 months to the juvenile.)</w:t>
      </w:r>
    </w:p>
    <w:p w14:paraId="153070CB" w14:textId="77777777" w:rsidR="006B4314" w:rsidRPr="00210D81" w:rsidRDefault="006B4314" w:rsidP="006B4314">
      <w:pPr>
        <w:widowControl/>
        <w:numPr>
          <w:ilvl w:val="0"/>
          <w:numId w:val="8"/>
        </w:numPr>
        <w:autoSpaceDE/>
        <w:autoSpaceDN/>
        <w:adjustRightInd/>
        <w:spacing w:line="276" w:lineRule="auto"/>
        <w:ind w:left="1080"/>
        <w:rPr>
          <w:bCs/>
          <w:i/>
          <w:szCs w:val="28"/>
        </w:rPr>
      </w:pPr>
      <w:r w:rsidRPr="00210D81">
        <w:rPr>
          <w:bCs/>
          <w:i/>
          <w:szCs w:val="28"/>
        </w:rPr>
        <w:t>(If a short-term alternative placement is ordered, a reintegration plan must be made part of the record pursuant to K.S.A. 38-2396.)</w:t>
      </w:r>
    </w:p>
    <w:p w14:paraId="7E63DA28" w14:textId="77777777" w:rsidR="006B4314" w:rsidRPr="00896581" w:rsidRDefault="006B4314" w:rsidP="006B4314">
      <w:pPr>
        <w:pStyle w:val="ListParagraph"/>
        <w:ind w:left="1080"/>
        <w:rPr>
          <w:bCs/>
          <w:sz w:val="14"/>
          <w:szCs w:val="28"/>
        </w:rPr>
      </w:pPr>
    </w:p>
    <w:p w14:paraId="57B53C7F" w14:textId="77777777" w:rsidR="006B4314" w:rsidRDefault="006B4314" w:rsidP="006B4314">
      <w:pPr>
        <w:pStyle w:val="ListParagraph"/>
        <w:ind w:left="1080"/>
        <w:rPr>
          <w:b/>
          <w:bCs/>
          <w:sz w:val="24"/>
          <w:szCs w:val="28"/>
        </w:rPr>
      </w:pPr>
      <w:r w:rsidRPr="000755E5">
        <w:rPr>
          <w:b/>
          <w:bCs/>
          <w:sz w:val="24"/>
          <w:szCs w:val="28"/>
        </w:rPr>
        <w:t>OR</w:t>
      </w:r>
    </w:p>
    <w:p w14:paraId="5EDEB9AA" w14:textId="77777777" w:rsidR="006B4314" w:rsidRPr="00896581" w:rsidRDefault="006B4314" w:rsidP="006B4314">
      <w:pPr>
        <w:pStyle w:val="ListParagraph"/>
        <w:ind w:left="1080"/>
        <w:rPr>
          <w:b/>
          <w:bCs/>
          <w:sz w:val="14"/>
          <w:szCs w:val="28"/>
        </w:rPr>
      </w:pPr>
    </w:p>
    <w:p w14:paraId="21858D52" w14:textId="77777777" w:rsidR="006B4314" w:rsidRPr="00266D39" w:rsidRDefault="006B4314" w:rsidP="006B4314">
      <w:pPr>
        <w:spacing w:line="276" w:lineRule="auto"/>
        <w:ind w:left="810" w:hanging="450"/>
        <w:rPr>
          <w:bCs/>
          <w:sz w:val="24"/>
          <w:szCs w:val="28"/>
        </w:rPr>
      </w:pPr>
      <w:r>
        <w:rPr>
          <w:b/>
          <w:bCs/>
          <w:sz w:val="24"/>
          <w:szCs w:val="28"/>
        </w:rPr>
        <w:t xml:space="preserve">C.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The Secretary of the Department for Children and Families under the Kansas code for care of children.</w:t>
      </w:r>
      <w:r>
        <w:rPr>
          <w:bCs/>
          <w:sz w:val="24"/>
          <w:szCs w:val="28"/>
        </w:rPr>
        <w:t xml:space="preserve"> </w:t>
      </w:r>
      <w:r>
        <w:rPr>
          <w:bCs/>
          <w:i/>
          <w:sz w:val="24"/>
          <w:szCs w:val="28"/>
        </w:rPr>
        <w:t>(This option is only available if the juvenile is already in the custody of DCF.)</w:t>
      </w:r>
    </w:p>
    <w:p w14:paraId="1B8B3F1C" w14:textId="77777777" w:rsidR="006B4314" w:rsidRPr="00210D81" w:rsidRDefault="006B4314" w:rsidP="006B4314">
      <w:pPr>
        <w:widowControl/>
        <w:numPr>
          <w:ilvl w:val="0"/>
          <w:numId w:val="9"/>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4800D11D" w14:textId="77777777" w:rsidR="006B4314" w:rsidRPr="00210D81" w:rsidRDefault="006B4314" w:rsidP="006B4314">
      <w:pPr>
        <w:widowControl/>
        <w:numPr>
          <w:ilvl w:val="0"/>
          <w:numId w:val="7"/>
        </w:numPr>
        <w:autoSpaceDE/>
        <w:autoSpaceDN/>
        <w:adjustRightInd/>
        <w:spacing w:line="276" w:lineRule="auto"/>
        <w:ind w:left="1080"/>
        <w:rPr>
          <w:bCs/>
          <w:i/>
          <w:szCs w:val="28"/>
        </w:rPr>
      </w:pPr>
      <w:r w:rsidRPr="00210D81">
        <w:rPr>
          <w:bCs/>
          <w:i/>
          <w:szCs w:val="28"/>
        </w:rPr>
        <w:lastRenderedPageBreak/>
        <w:t>(Before a placement order with the Secretary, the court shall administer a risk and needs assessment, as described in K.S.A. 38-2360, or review a risk and needs assessment that was administered within the past 6 months to the juvenile.)</w:t>
      </w:r>
    </w:p>
    <w:p w14:paraId="62632B5C" w14:textId="77777777" w:rsidR="006B4314" w:rsidRPr="00896581" w:rsidRDefault="006B4314" w:rsidP="006B4314">
      <w:pPr>
        <w:pStyle w:val="ListParagraph"/>
        <w:ind w:left="1080"/>
        <w:rPr>
          <w:bCs/>
          <w:szCs w:val="28"/>
        </w:rPr>
      </w:pPr>
    </w:p>
    <w:p w14:paraId="118362DC" w14:textId="77777777" w:rsidR="006B4314" w:rsidRDefault="006B4314" w:rsidP="006B4314">
      <w:pPr>
        <w:pStyle w:val="ListParagraph"/>
        <w:ind w:left="1080"/>
        <w:rPr>
          <w:b/>
          <w:bCs/>
          <w:sz w:val="24"/>
          <w:szCs w:val="28"/>
        </w:rPr>
      </w:pPr>
      <w:r w:rsidRPr="000755E5">
        <w:rPr>
          <w:b/>
          <w:bCs/>
          <w:sz w:val="24"/>
          <w:szCs w:val="28"/>
        </w:rPr>
        <w:t>OR</w:t>
      </w:r>
    </w:p>
    <w:p w14:paraId="78743DC0" w14:textId="77777777" w:rsidR="006B4314" w:rsidRPr="000755E5" w:rsidRDefault="006B4314" w:rsidP="006B4314">
      <w:pPr>
        <w:pStyle w:val="ListParagraph"/>
        <w:ind w:left="1080"/>
        <w:rPr>
          <w:b/>
          <w:bCs/>
          <w:sz w:val="24"/>
          <w:szCs w:val="28"/>
        </w:rPr>
      </w:pPr>
    </w:p>
    <w:p w14:paraId="1E71F8EC" w14:textId="77777777" w:rsidR="006B4314" w:rsidRDefault="006B4314" w:rsidP="006B4314">
      <w:pPr>
        <w:ind w:left="360"/>
        <w:rPr>
          <w:bCs/>
          <w:i/>
          <w:sz w:val="24"/>
          <w:szCs w:val="28"/>
        </w:rPr>
      </w:pPr>
      <w:r>
        <w:rPr>
          <w:b/>
          <w:bCs/>
          <w:sz w:val="24"/>
          <w:szCs w:val="28"/>
        </w:rPr>
        <w:t xml:space="preserve">D.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 xml:space="preserve">The Secretary of the Department of Corrections because: </w:t>
      </w:r>
      <w:r w:rsidRPr="00210D81">
        <w:rPr>
          <w:bCs/>
          <w:i/>
          <w:sz w:val="24"/>
          <w:szCs w:val="28"/>
        </w:rPr>
        <w:t xml:space="preserve">(select only </w:t>
      </w:r>
      <w:r w:rsidRPr="001E7D12">
        <w:rPr>
          <w:bCs/>
          <w:i/>
          <w:sz w:val="24"/>
          <w:szCs w:val="28"/>
          <w:u w:val="single"/>
        </w:rPr>
        <w:t>one</w:t>
      </w:r>
      <w:r w:rsidRPr="00210D81">
        <w:rPr>
          <w:bCs/>
          <w:i/>
          <w:sz w:val="24"/>
          <w:szCs w:val="28"/>
        </w:rPr>
        <w:t>)</w:t>
      </w:r>
    </w:p>
    <w:p w14:paraId="1567271D" w14:textId="77777777" w:rsidR="006B4314" w:rsidRPr="00210D81" w:rsidRDefault="006B4314" w:rsidP="006B4314">
      <w:pPr>
        <w:ind w:left="360"/>
        <w:rPr>
          <w:bCs/>
          <w:i/>
          <w:sz w:val="24"/>
          <w:szCs w:val="28"/>
        </w:rPr>
      </w:pPr>
    </w:p>
    <w:p w14:paraId="315451E9" w14:textId="77777777" w:rsidR="006B4314" w:rsidRPr="00120A8B" w:rsidRDefault="006B4314" w:rsidP="006B4314">
      <w:pPr>
        <w:spacing w:line="360" w:lineRule="auto"/>
        <w:ind w:left="1800" w:hanging="720"/>
        <w:rPr>
          <w:bCs/>
          <w:i/>
          <w:szCs w:val="28"/>
        </w:rPr>
      </w:pPr>
      <w:r w:rsidRPr="00210D81">
        <w:rPr>
          <w:rFonts w:ascii="Wingdings" w:hAnsi="Wingdings" w:cs="Wingdings"/>
          <w:b/>
          <w:bCs/>
          <w:sz w:val="24"/>
          <w:szCs w:val="28"/>
        </w:rPr>
        <w:t></w:t>
      </w:r>
      <w:r w:rsidRPr="00210D81">
        <w:rPr>
          <w:rFonts w:ascii="Wingdings" w:hAnsi="Wingdings" w:cs="Wingdings"/>
          <w:b/>
          <w:bCs/>
          <w:sz w:val="24"/>
          <w:szCs w:val="28"/>
        </w:rPr>
        <w:t></w:t>
      </w:r>
      <w:r>
        <w:rPr>
          <w:b/>
          <w:bCs/>
          <w:sz w:val="24"/>
          <w:szCs w:val="28"/>
        </w:rPr>
        <w:t>1</w:t>
      </w:r>
      <w:r w:rsidRPr="00AB6F2C">
        <w:rPr>
          <w:b/>
          <w:bCs/>
          <w:sz w:val="24"/>
          <w:szCs w:val="28"/>
        </w:rPr>
        <w:t xml:space="preserve">. </w:t>
      </w:r>
      <w:r w:rsidRPr="00210D81">
        <w:rPr>
          <w:bCs/>
          <w:sz w:val="24"/>
          <w:szCs w:val="28"/>
        </w:rPr>
        <w:t>A firearm was used in the commission of the offense by the defendant which, if committed by an adult, would constitute a felony; therefore, the juvenile shall be placed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w:t>
      </w:r>
      <w:r>
        <w:rPr>
          <w:bCs/>
          <w:sz w:val="24"/>
          <w:szCs w:val="28"/>
        </w:rPr>
        <w:t xml:space="preserve">enile correctional facility or </w:t>
      </w:r>
      <w:r w:rsidRPr="00AB6F2C">
        <w:rPr>
          <w:rFonts w:ascii="Wingdings" w:hAnsi="Wingdings" w:cs="Wingdings"/>
          <w:b/>
          <w:bCs/>
          <w:sz w:val="28"/>
          <w:szCs w:val="24"/>
        </w:rPr>
        <w:t></w:t>
      </w:r>
      <w:r w:rsidRPr="00210D81">
        <w:rPr>
          <w:bCs/>
          <w:sz w:val="24"/>
          <w:szCs w:val="28"/>
        </w:rPr>
        <w:t xml:space="preserve"> youth residential facility for ________</w:t>
      </w:r>
      <w:proofErr w:type="gramStart"/>
      <w:r w:rsidRPr="00210D81">
        <w:rPr>
          <w:bCs/>
          <w:sz w:val="24"/>
          <w:szCs w:val="28"/>
        </w:rPr>
        <w:t>_</w:t>
      </w:r>
      <w:r w:rsidRPr="00120A8B">
        <w:rPr>
          <w:bCs/>
          <w:i/>
          <w:sz w:val="24"/>
          <w:szCs w:val="28"/>
        </w:rPr>
        <w:t>(</w:t>
      </w:r>
      <w:proofErr w:type="gramEnd"/>
      <w:r w:rsidRPr="00120A8B">
        <w:rPr>
          <w:bCs/>
          <w:i/>
          <w:sz w:val="24"/>
          <w:szCs w:val="28"/>
        </w:rPr>
        <w:t>minimum of 6 months up to a maximum of 18 months)</w:t>
      </w:r>
      <w:r w:rsidRPr="00210D81">
        <w:rPr>
          <w:bCs/>
          <w:sz w:val="24"/>
          <w:szCs w:val="28"/>
        </w:rPr>
        <w:t xml:space="preserve"> months</w:t>
      </w:r>
      <w:r>
        <w:rPr>
          <w:bCs/>
          <w:sz w:val="24"/>
          <w:szCs w:val="28"/>
        </w:rPr>
        <w:t xml:space="preserve">. </w:t>
      </w:r>
    </w:p>
    <w:p w14:paraId="0AD73156" w14:textId="77777777" w:rsidR="006B4314" w:rsidRDefault="006B4314" w:rsidP="006B4314">
      <w:pPr>
        <w:spacing w:line="360" w:lineRule="auto"/>
        <w:ind w:left="180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sidRPr="00210D81">
        <w:rPr>
          <w:bCs/>
          <w:sz w:val="24"/>
          <w:szCs w:val="28"/>
        </w:rPr>
        <w:t>After the period of confinement, there shall be a period of conditional release for _________</w:t>
      </w:r>
      <w:proofErr w:type="gramStart"/>
      <w:r w:rsidRPr="00210D81">
        <w:rPr>
          <w:bCs/>
          <w:sz w:val="24"/>
          <w:szCs w:val="28"/>
        </w:rPr>
        <w:t>_</w:t>
      </w:r>
      <w:r w:rsidRPr="00210D81">
        <w:rPr>
          <w:bCs/>
          <w:i/>
          <w:sz w:val="24"/>
          <w:szCs w:val="28"/>
        </w:rPr>
        <w:t>(</w:t>
      </w:r>
      <w:proofErr w:type="gramEnd"/>
      <w:r>
        <w:rPr>
          <w:bCs/>
          <w:i/>
          <w:sz w:val="24"/>
          <w:szCs w:val="28"/>
        </w:rPr>
        <w:t>m</w:t>
      </w:r>
      <w:r w:rsidRPr="00210D81">
        <w:rPr>
          <w:bCs/>
          <w:i/>
          <w:sz w:val="24"/>
          <w:szCs w:val="28"/>
        </w:rPr>
        <w:t xml:space="preserve">aximum of </w:t>
      </w:r>
      <w:r>
        <w:rPr>
          <w:bCs/>
          <w:i/>
          <w:sz w:val="24"/>
          <w:szCs w:val="28"/>
        </w:rPr>
        <w:t>6 months</w:t>
      </w:r>
      <w:r w:rsidRPr="00210D81">
        <w:rPr>
          <w:bCs/>
          <w:i/>
          <w:sz w:val="24"/>
          <w:szCs w:val="28"/>
        </w:rPr>
        <w:t>)</w:t>
      </w:r>
      <w:r w:rsidRPr="00210D81">
        <w:rPr>
          <w:bCs/>
          <w:sz w:val="24"/>
          <w:szCs w:val="28"/>
        </w:rPr>
        <w:t xml:space="preserve"> months.</w:t>
      </w:r>
    </w:p>
    <w:p w14:paraId="7C8C73F9" w14:textId="77777777" w:rsidR="006B4314" w:rsidRDefault="006B4314" w:rsidP="006B4314">
      <w:pPr>
        <w:ind w:left="1800"/>
        <w:rPr>
          <w:bCs/>
          <w:sz w:val="24"/>
          <w:szCs w:val="28"/>
        </w:rPr>
      </w:pPr>
    </w:p>
    <w:p w14:paraId="334A1F74" w14:textId="77777777" w:rsidR="006B4314" w:rsidRPr="001E7D12" w:rsidRDefault="006B4314" w:rsidP="006B4314">
      <w:pPr>
        <w:ind w:left="1530"/>
        <w:rPr>
          <w:b/>
          <w:bCs/>
          <w:sz w:val="24"/>
          <w:szCs w:val="28"/>
        </w:rPr>
      </w:pPr>
      <w:r>
        <w:rPr>
          <w:b/>
          <w:bCs/>
          <w:sz w:val="24"/>
          <w:szCs w:val="28"/>
        </w:rPr>
        <w:t>OR</w:t>
      </w:r>
    </w:p>
    <w:p w14:paraId="3DA572B1" w14:textId="77777777" w:rsidR="006B4314" w:rsidRPr="00210D81" w:rsidRDefault="006B4314" w:rsidP="006B4314">
      <w:pPr>
        <w:ind w:left="1800"/>
        <w:rPr>
          <w:bCs/>
          <w:i/>
          <w:sz w:val="24"/>
          <w:szCs w:val="28"/>
        </w:rPr>
      </w:pPr>
      <w:r w:rsidRPr="00210D81">
        <w:rPr>
          <w:bCs/>
          <w:sz w:val="24"/>
          <w:szCs w:val="28"/>
        </w:rPr>
        <w:t xml:space="preserve"> </w:t>
      </w:r>
    </w:p>
    <w:p w14:paraId="0F2DCA11" w14:textId="77777777" w:rsidR="006B4314" w:rsidRPr="00210D81" w:rsidRDefault="006B4314" w:rsidP="006B4314">
      <w:pPr>
        <w:spacing w:line="360" w:lineRule="auto"/>
        <w:ind w:left="1890" w:hanging="81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Pr>
          <w:b/>
          <w:bCs/>
          <w:sz w:val="24"/>
          <w:szCs w:val="28"/>
        </w:rPr>
        <w:t>2</w:t>
      </w:r>
      <w:r w:rsidRPr="00AB6F2C">
        <w:rPr>
          <w:b/>
          <w:bCs/>
          <w:sz w:val="24"/>
          <w:szCs w:val="28"/>
        </w:rPr>
        <w:t>.</w:t>
      </w:r>
      <w:r w:rsidRPr="00210D81">
        <w:rPr>
          <w:bCs/>
          <w:sz w:val="24"/>
          <w:szCs w:val="28"/>
        </w:rPr>
        <w:t xml:space="preserve">  The juvenile poses a significant risk of harm to another or damage to property and meets placement criteria as a (</w:t>
      </w:r>
      <w:r w:rsidRPr="00210D81">
        <w:rPr>
          <w:bCs/>
          <w:i/>
          <w:iCs/>
          <w:sz w:val="24"/>
          <w:szCs w:val="28"/>
        </w:rPr>
        <w:t xml:space="preserve">check the </w:t>
      </w:r>
      <w:r w:rsidRPr="00210D81">
        <w:rPr>
          <w:b/>
          <w:bCs/>
          <w:i/>
          <w:iCs/>
          <w:sz w:val="24"/>
          <w:szCs w:val="28"/>
          <w:u w:val="single"/>
        </w:rPr>
        <w:t>one</w:t>
      </w:r>
      <w:r w:rsidRPr="00210D81">
        <w:rPr>
          <w:bCs/>
          <w:i/>
          <w:iCs/>
          <w:sz w:val="24"/>
          <w:szCs w:val="28"/>
        </w:rPr>
        <w:t xml:space="preserve"> relevant Matrix category box, then specify: (1) the length of confinement, (2) calculate the sentence begins date after crediting time served</w:t>
      </w:r>
      <w:r>
        <w:rPr>
          <w:bCs/>
          <w:i/>
          <w:iCs/>
          <w:sz w:val="24"/>
          <w:szCs w:val="28"/>
        </w:rPr>
        <w:t xml:space="preserve">, and (3) </w:t>
      </w:r>
      <w:r w:rsidRPr="00210D81">
        <w:rPr>
          <w:bCs/>
          <w:i/>
          <w:iCs/>
          <w:sz w:val="24"/>
          <w:szCs w:val="28"/>
        </w:rPr>
        <w:t xml:space="preserve">the period </w:t>
      </w:r>
      <w:r>
        <w:rPr>
          <w:bCs/>
          <w:i/>
          <w:iCs/>
          <w:sz w:val="24"/>
          <w:szCs w:val="28"/>
        </w:rPr>
        <w:t>of aftercare, if ordered</w:t>
      </w:r>
      <w:r w:rsidRPr="00210D81">
        <w:rPr>
          <w:bCs/>
          <w:sz w:val="24"/>
          <w:szCs w:val="28"/>
        </w:rPr>
        <w:t>):</w:t>
      </w:r>
    </w:p>
    <w:p w14:paraId="6AADB8E1" w14:textId="77777777" w:rsidR="006B4314" w:rsidRPr="00210D81" w:rsidRDefault="006B4314" w:rsidP="006B4314">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Violent Offender I</w:t>
      </w:r>
      <w:r w:rsidRPr="00896581">
        <w:rPr>
          <w:b/>
          <w:bCs/>
          <w:sz w:val="24"/>
          <w:szCs w:val="28"/>
          <w:vertAlign w:val="superscript"/>
        </w:rPr>
        <w:t>+</w:t>
      </w:r>
    </w:p>
    <w:p w14:paraId="259A6D40" w14:textId="77777777" w:rsidR="006B4314" w:rsidRDefault="006B4314" w:rsidP="006B4314">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Violent Offender II</w:t>
      </w:r>
      <w:r w:rsidRPr="00896581">
        <w:rPr>
          <w:b/>
          <w:bCs/>
          <w:sz w:val="24"/>
          <w:szCs w:val="28"/>
          <w:vertAlign w:val="superscript"/>
        </w:rPr>
        <w:t>+</w:t>
      </w:r>
    </w:p>
    <w:p w14:paraId="305DFE1A" w14:textId="77777777" w:rsidR="006B4314" w:rsidRPr="00210D81" w:rsidRDefault="006B4314" w:rsidP="006B4314">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Pr>
          <w:bCs/>
          <w:sz w:val="24"/>
          <w:szCs w:val="28"/>
        </w:rPr>
        <w:t>Serious Offender I</w:t>
      </w:r>
    </w:p>
    <w:p w14:paraId="20E9FAB9" w14:textId="77777777" w:rsidR="006B4314" w:rsidRDefault="006B4314" w:rsidP="006B4314">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 xml:space="preserve">Serious Offender II  </w:t>
      </w:r>
    </w:p>
    <w:p w14:paraId="4B44456D" w14:textId="77777777" w:rsidR="006B4314" w:rsidRPr="00210D81" w:rsidRDefault="006B4314" w:rsidP="006B4314">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Serious Offender III</w:t>
      </w:r>
      <w:r w:rsidRPr="00896581">
        <w:rPr>
          <w:b/>
          <w:bCs/>
          <w:sz w:val="24"/>
          <w:szCs w:val="28"/>
        </w:rPr>
        <w:t>*</w:t>
      </w:r>
    </w:p>
    <w:p w14:paraId="1528459C" w14:textId="77777777" w:rsidR="006B4314" w:rsidRPr="00210D81" w:rsidRDefault="006B4314" w:rsidP="006B4314">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Chronic Offender I</w:t>
      </w:r>
      <w:r w:rsidRPr="00896581">
        <w:rPr>
          <w:b/>
          <w:bCs/>
          <w:sz w:val="24"/>
          <w:szCs w:val="28"/>
        </w:rPr>
        <w:t>*</w:t>
      </w:r>
    </w:p>
    <w:p w14:paraId="45033170" w14:textId="77777777" w:rsidR="006B4314" w:rsidRDefault="006B4314" w:rsidP="006B4314">
      <w:pPr>
        <w:pStyle w:val="ListParagraph"/>
        <w:spacing w:line="360" w:lineRule="auto"/>
        <w:ind w:left="1890"/>
        <w:rPr>
          <w:bCs/>
          <w:sz w:val="24"/>
          <w:szCs w:val="28"/>
        </w:rPr>
      </w:pPr>
      <w:proofErr w:type="gramStart"/>
      <w:r>
        <w:rPr>
          <w:bCs/>
          <w:sz w:val="24"/>
          <w:szCs w:val="28"/>
        </w:rPr>
        <w:t>and</w:t>
      </w:r>
      <w:proofErr w:type="gramEnd"/>
      <w:r>
        <w:rPr>
          <w:bCs/>
          <w:sz w:val="24"/>
          <w:szCs w:val="28"/>
        </w:rPr>
        <w:t xml:space="preserve"> shall be confined</w:t>
      </w:r>
      <w:r w:rsidRPr="00210D81">
        <w:rPr>
          <w:bCs/>
          <w:sz w:val="24"/>
          <w:szCs w:val="28"/>
        </w:rPr>
        <w:t xml:space="preserve">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juvenile correctional facility </w:t>
      </w:r>
      <w:r w:rsidRPr="00CA56BD">
        <w:rPr>
          <w:bCs/>
          <w:sz w:val="24"/>
          <w:szCs w:val="28"/>
        </w:rPr>
        <w:t>or</w:t>
      </w:r>
      <w:r w:rsidRPr="00210D81">
        <w:rPr>
          <w:bCs/>
          <w:sz w:val="24"/>
          <w:szCs w:val="28"/>
        </w:rPr>
        <w:t xml:space="preserve"> </w:t>
      </w:r>
      <w:r w:rsidRPr="00AB6F2C">
        <w:rPr>
          <w:rFonts w:ascii="Wingdings" w:hAnsi="Wingdings" w:cs="Wingdings"/>
          <w:b/>
          <w:bCs/>
          <w:sz w:val="28"/>
          <w:szCs w:val="24"/>
        </w:rPr>
        <w:t></w:t>
      </w:r>
      <w:r w:rsidRPr="00210D81">
        <w:rPr>
          <w:bCs/>
          <w:sz w:val="24"/>
          <w:szCs w:val="28"/>
        </w:rPr>
        <w:t>youth residential facility for</w:t>
      </w:r>
      <w:r>
        <w:rPr>
          <w:bCs/>
          <w:sz w:val="24"/>
          <w:szCs w:val="28"/>
        </w:rPr>
        <w:t xml:space="preserve"> a period of</w:t>
      </w:r>
      <w:r w:rsidRPr="00210D81">
        <w:rPr>
          <w:bCs/>
          <w:sz w:val="24"/>
          <w:szCs w:val="28"/>
        </w:rPr>
        <w:t xml:space="preserve"> _________ months. </w:t>
      </w:r>
    </w:p>
    <w:p w14:paraId="268C5F45" w14:textId="77777777" w:rsidR="006B4314" w:rsidRPr="00210D81" w:rsidRDefault="006B4314" w:rsidP="006B4314">
      <w:pPr>
        <w:pStyle w:val="ListParagraph"/>
        <w:spacing w:line="360" w:lineRule="auto"/>
        <w:ind w:left="1890"/>
        <w:rPr>
          <w:bCs/>
          <w:sz w:val="24"/>
          <w:szCs w:val="28"/>
        </w:rPr>
      </w:pPr>
      <w:r w:rsidRPr="00210D81">
        <w:rPr>
          <w:bCs/>
          <w:sz w:val="24"/>
          <w:szCs w:val="28"/>
        </w:rPr>
        <w:t xml:space="preserve">The </w:t>
      </w:r>
      <w:r w:rsidRPr="00210D81">
        <w:rPr>
          <w:b/>
          <w:bCs/>
          <w:sz w:val="24"/>
          <w:szCs w:val="28"/>
        </w:rPr>
        <w:t>sentence begins date</w:t>
      </w:r>
      <w:r w:rsidRPr="00210D81">
        <w:rPr>
          <w:bCs/>
          <w:sz w:val="24"/>
          <w:szCs w:val="28"/>
        </w:rPr>
        <w:t xml:space="preserve"> is determined to be _____/_____/20___ </w:t>
      </w:r>
      <w:r w:rsidRPr="00210D81">
        <w:rPr>
          <w:b/>
          <w:bCs/>
          <w:sz w:val="24"/>
          <w:szCs w:val="28"/>
        </w:rPr>
        <w:t>after crediting</w:t>
      </w:r>
      <w:r w:rsidRPr="00210D81">
        <w:rPr>
          <w:bCs/>
          <w:sz w:val="24"/>
          <w:szCs w:val="28"/>
        </w:rPr>
        <w:t xml:space="preserve"> the juvenile with ______</w:t>
      </w:r>
      <w:r w:rsidRPr="00210D81">
        <w:rPr>
          <w:b/>
          <w:bCs/>
          <w:sz w:val="24"/>
          <w:szCs w:val="28"/>
        </w:rPr>
        <w:t xml:space="preserve"> days</w:t>
      </w:r>
      <w:r w:rsidRPr="00210D81">
        <w:rPr>
          <w:bCs/>
          <w:sz w:val="24"/>
          <w:szCs w:val="28"/>
        </w:rPr>
        <w:t xml:space="preserve"> of time served. </w:t>
      </w:r>
    </w:p>
    <w:p w14:paraId="722F9BC7" w14:textId="77777777" w:rsidR="006B4314" w:rsidRPr="00210D81" w:rsidRDefault="006B4314" w:rsidP="006B4314">
      <w:pPr>
        <w:pStyle w:val="ListParagraph"/>
        <w:spacing w:line="360" w:lineRule="auto"/>
        <w:ind w:left="1890"/>
        <w:rPr>
          <w:bCs/>
          <w:sz w:val="24"/>
          <w:szCs w:val="28"/>
        </w:rPr>
      </w:pPr>
      <w:r w:rsidRPr="00210D81">
        <w:rPr>
          <w:rFonts w:ascii="Wingdings" w:hAnsi="Wingdings" w:cs="Wingdings"/>
          <w:b/>
          <w:bCs/>
          <w:sz w:val="24"/>
          <w:szCs w:val="28"/>
        </w:rPr>
        <w:t></w:t>
      </w:r>
      <w:r>
        <w:rPr>
          <w:rFonts w:ascii="Wingdings" w:hAnsi="Wingdings" w:cs="Wingdings"/>
          <w:b/>
          <w:bCs/>
          <w:sz w:val="24"/>
          <w:szCs w:val="28"/>
        </w:rPr>
        <w:tab/>
      </w:r>
      <w:proofErr w:type="gramStart"/>
      <w:r w:rsidRPr="00210D81">
        <w:rPr>
          <w:bCs/>
          <w:sz w:val="24"/>
          <w:szCs w:val="28"/>
        </w:rPr>
        <w:t>After</w:t>
      </w:r>
      <w:proofErr w:type="gramEnd"/>
      <w:r w:rsidRPr="00210D81">
        <w:rPr>
          <w:bCs/>
          <w:sz w:val="24"/>
          <w:szCs w:val="28"/>
        </w:rPr>
        <w:t xml:space="preserve"> the period of confinement, there shall be a period of conditional release for __________</w:t>
      </w:r>
      <w:r>
        <w:rPr>
          <w:bCs/>
          <w:sz w:val="24"/>
          <w:szCs w:val="28"/>
        </w:rPr>
        <w:t xml:space="preserve"> </w:t>
      </w:r>
      <w:r w:rsidRPr="00210D81">
        <w:rPr>
          <w:bCs/>
          <w:sz w:val="24"/>
          <w:szCs w:val="28"/>
        </w:rPr>
        <w:t>months</w:t>
      </w:r>
      <w:r>
        <w:rPr>
          <w:bCs/>
          <w:sz w:val="24"/>
          <w:szCs w:val="28"/>
        </w:rPr>
        <w:t xml:space="preserve"> </w:t>
      </w:r>
      <w:r w:rsidRPr="00210D81">
        <w:rPr>
          <w:bCs/>
          <w:i/>
          <w:sz w:val="24"/>
          <w:szCs w:val="28"/>
        </w:rPr>
        <w:t>(</w:t>
      </w:r>
      <w:r>
        <w:rPr>
          <w:bCs/>
          <w:i/>
          <w:sz w:val="24"/>
          <w:szCs w:val="28"/>
        </w:rPr>
        <w:t>m</w:t>
      </w:r>
      <w:r w:rsidRPr="00210D81">
        <w:rPr>
          <w:bCs/>
          <w:i/>
          <w:sz w:val="24"/>
          <w:szCs w:val="28"/>
        </w:rPr>
        <w:t xml:space="preserve">aximum of </w:t>
      </w:r>
      <w:r>
        <w:rPr>
          <w:bCs/>
          <w:i/>
          <w:sz w:val="24"/>
          <w:szCs w:val="28"/>
        </w:rPr>
        <w:t>6 months</w:t>
      </w:r>
      <w:r w:rsidRPr="00210D81">
        <w:rPr>
          <w:bCs/>
          <w:i/>
          <w:sz w:val="24"/>
          <w:szCs w:val="28"/>
        </w:rPr>
        <w:t>)</w:t>
      </w:r>
      <w:r w:rsidRPr="00210D81">
        <w:rPr>
          <w:bCs/>
          <w:sz w:val="24"/>
          <w:szCs w:val="28"/>
        </w:rPr>
        <w:t xml:space="preserve">. </w:t>
      </w:r>
    </w:p>
    <w:p w14:paraId="27780699" w14:textId="77777777" w:rsidR="006B4314" w:rsidRPr="00210D81" w:rsidRDefault="006B4314" w:rsidP="006B4314">
      <w:pPr>
        <w:widowControl/>
        <w:numPr>
          <w:ilvl w:val="0"/>
          <w:numId w:val="7"/>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42A1E53D" w14:textId="77777777" w:rsidR="006B4314" w:rsidRDefault="006B4314" w:rsidP="006B4314">
      <w:pPr>
        <w:widowControl/>
        <w:numPr>
          <w:ilvl w:val="0"/>
          <w:numId w:val="7"/>
        </w:numPr>
        <w:autoSpaceDE/>
        <w:autoSpaceDN/>
        <w:adjustRightInd/>
        <w:spacing w:line="276" w:lineRule="auto"/>
        <w:ind w:left="1080"/>
        <w:rPr>
          <w:bCs/>
          <w:i/>
          <w:szCs w:val="28"/>
        </w:rPr>
      </w:pPr>
      <w:r w:rsidRPr="00210D81">
        <w:rPr>
          <w:bCs/>
          <w:i/>
          <w:szCs w:val="28"/>
        </w:rPr>
        <w:t>(Before a placement order with the Secretary, the court shall administer a risk and needs assessment, as described in K.S.A. 38-2360, or review a risk and needs assessment that was administered within the past 6 months to the juvenile. However, because a firearm was used in the commission of the offense, the juvenile may be placed in a juvenile correctional facility or a youth residential facility for a minimum of 6 months and for a maximum of 18 months, regardless of the risk level of such juvenile as determined by a risk and needs assessment.)</w:t>
      </w:r>
    </w:p>
    <w:p w14:paraId="57E41DD7" w14:textId="77777777" w:rsidR="006B4314" w:rsidRPr="00A1167C" w:rsidRDefault="006B4314" w:rsidP="006B4314">
      <w:pPr>
        <w:widowControl/>
        <w:numPr>
          <w:ilvl w:val="0"/>
          <w:numId w:val="7"/>
        </w:numPr>
        <w:autoSpaceDE/>
        <w:autoSpaceDN/>
        <w:adjustRightInd/>
        <w:spacing w:line="276" w:lineRule="auto"/>
        <w:ind w:left="1080"/>
        <w:rPr>
          <w:bCs/>
          <w:i/>
          <w:szCs w:val="28"/>
        </w:rPr>
      </w:pPr>
      <w:r w:rsidRPr="00A1167C">
        <w:rPr>
          <w:bCs/>
          <w:i/>
          <w:szCs w:val="28"/>
        </w:rPr>
        <w:t>(</w:t>
      </w:r>
      <w:r w:rsidRPr="00896581">
        <w:rPr>
          <w:b/>
          <w:bCs/>
          <w:i/>
          <w:szCs w:val="28"/>
        </w:rPr>
        <w:t>+</w:t>
      </w:r>
      <w:r w:rsidRPr="00A1167C">
        <w:rPr>
          <w:bCs/>
          <w:i/>
          <w:szCs w:val="28"/>
        </w:rPr>
        <w:t>If the court imposes a departure sentence pursuant to K.S.A. 38-2371, Form 355 should be used to issue findings of fact and conclusions of law for departure.)</w:t>
      </w:r>
    </w:p>
    <w:p w14:paraId="6559A249" w14:textId="77777777" w:rsidR="006B4314" w:rsidRPr="00A1167C" w:rsidRDefault="006B4314" w:rsidP="006B4314">
      <w:pPr>
        <w:widowControl/>
        <w:numPr>
          <w:ilvl w:val="0"/>
          <w:numId w:val="7"/>
        </w:numPr>
        <w:autoSpaceDE/>
        <w:autoSpaceDN/>
        <w:adjustRightInd/>
        <w:spacing w:line="276" w:lineRule="auto"/>
        <w:ind w:left="1080"/>
        <w:rPr>
          <w:bCs/>
          <w:i/>
          <w:szCs w:val="28"/>
        </w:rPr>
      </w:pPr>
      <w:r w:rsidRPr="00A1167C">
        <w:rPr>
          <w:bCs/>
          <w:i/>
          <w:szCs w:val="28"/>
        </w:rPr>
        <w:t>(</w:t>
      </w:r>
      <w:r w:rsidRPr="00896581">
        <w:rPr>
          <w:b/>
          <w:bCs/>
          <w:i/>
          <w:szCs w:val="28"/>
        </w:rPr>
        <w:t>*</w:t>
      </w:r>
      <w:r w:rsidRPr="00A1167C">
        <w:rPr>
          <w:bCs/>
          <w:i/>
          <w:szCs w:val="28"/>
        </w:rPr>
        <w:t xml:space="preserve">These categories require that the juvenile was assessed as high-risk on a risk and needs assessment.) </w:t>
      </w:r>
    </w:p>
    <w:p w14:paraId="0C4D6649" w14:textId="77777777" w:rsidR="00333774" w:rsidRDefault="00333774" w:rsidP="00333774"/>
    <w:p w14:paraId="1059C8C7" w14:textId="77777777" w:rsidR="00333774" w:rsidRPr="00333774" w:rsidRDefault="00333774" w:rsidP="00333774">
      <w:pPr>
        <w:rPr>
          <w:b/>
          <w:sz w:val="28"/>
          <w:u w:val="single"/>
        </w:rPr>
      </w:pPr>
      <w:r w:rsidRPr="00333774">
        <w:rPr>
          <w:b/>
          <w:sz w:val="28"/>
          <w:u w:val="single"/>
        </w:rPr>
        <w:t xml:space="preserve">PROGRAM PARTICIPATION/SUPERVISION </w:t>
      </w:r>
      <w:r w:rsidRPr="00333774">
        <w:rPr>
          <w:b/>
          <w:i/>
          <w:sz w:val="24"/>
          <w:u w:val="single"/>
        </w:rPr>
        <w:t>(if applicable)</w:t>
      </w:r>
    </w:p>
    <w:p w14:paraId="5F782DFE" w14:textId="77777777" w:rsidR="00333774" w:rsidRPr="00AB6F2C" w:rsidRDefault="00333774" w:rsidP="00333774">
      <w:pPr>
        <w:rPr>
          <w:b/>
          <w:sz w:val="28"/>
        </w:rPr>
      </w:pPr>
    </w:p>
    <w:p w14:paraId="09ADACDE" w14:textId="19430F40" w:rsidR="006B4314" w:rsidRDefault="006B4314" w:rsidP="006B4314">
      <w:pPr>
        <w:tabs>
          <w:tab w:val="left" w:pos="360"/>
          <w:tab w:val="left" w:pos="9270"/>
          <w:tab w:val="right" w:pos="9360"/>
        </w:tabs>
        <w:spacing w:line="360" w:lineRule="auto"/>
        <w:ind w:left="360" w:hanging="360"/>
        <w:rPr>
          <w:sz w:val="24"/>
          <w:szCs w:val="24"/>
          <w:u w:val="single"/>
        </w:rPr>
      </w:pPr>
      <w:r w:rsidRPr="00AB6F2C">
        <w:rPr>
          <w:rFonts w:ascii="Wingdings" w:hAnsi="Wingdings" w:cs="Wingdings"/>
          <w:b/>
          <w:bCs/>
          <w:sz w:val="28"/>
          <w:szCs w:val="28"/>
        </w:rPr>
        <w:t></w:t>
      </w:r>
      <w:r w:rsidRPr="00AB6F2C">
        <w:rPr>
          <w:sz w:val="24"/>
          <w:szCs w:val="24"/>
        </w:rPr>
        <w:tab/>
        <w:t xml:space="preserve">The juvenile shall be placed on </w:t>
      </w:r>
      <w:r w:rsidRPr="00AB6F2C">
        <w:rPr>
          <w:rFonts w:ascii="Wingdings" w:hAnsi="Wingdings" w:cs="Wingdings"/>
          <w:b/>
          <w:bCs/>
          <w:sz w:val="24"/>
          <w:szCs w:val="24"/>
        </w:rPr>
        <w:t></w:t>
      </w:r>
      <w:r w:rsidRPr="00AB6F2C">
        <w:rPr>
          <w:b/>
          <w:bCs/>
          <w:sz w:val="24"/>
          <w:szCs w:val="24"/>
        </w:rPr>
        <w:t xml:space="preserve"> probation 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Intensive Supervision Probation (ISP) </w:t>
      </w:r>
      <w:r w:rsidRPr="00AB6F2C">
        <w:rPr>
          <w:sz w:val="24"/>
          <w:szCs w:val="24"/>
        </w:rPr>
        <w:t xml:space="preserve">for a period of _________________ pursuant to the terms and conditions </w:t>
      </w:r>
      <w:r w:rsidR="007E3825">
        <w:rPr>
          <w:sz w:val="24"/>
          <w:szCs w:val="24"/>
        </w:rPr>
        <w:t>and subject to any earned discharge credit awarded pursuant to</w:t>
      </w:r>
      <w:r w:rsidR="00663779" w:rsidRPr="00663779">
        <w:rPr>
          <w:sz w:val="24"/>
          <w:szCs w:val="24"/>
        </w:rPr>
        <w:t xml:space="preserve"> </w:t>
      </w:r>
      <w:r w:rsidR="00663779">
        <w:rPr>
          <w:sz w:val="24"/>
          <w:szCs w:val="24"/>
        </w:rPr>
        <w:t>K.S.A. 38-2398 and</w:t>
      </w:r>
      <w:r w:rsidR="007E3825">
        <w:rPr>
          <w:sz w:val="24"/>
          <w:szCs w:val="24"/>
        </w:rPr>
        <w:t xml:space="preserve"> Kansas Supreme Court Rule 1801</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follows: </w:t>
      </w:r>
      <w:r w:rsidRPr="00AB6F2C">
        <w:rPr>
          <w:sz w:val="24"/>
          <w:szCs w:val="24"/>
          <w:u w:val="single"/>
        </w:rPr>
        <w:tab/>
      </w:r>
      <w:r w:rsidRPr="00AB6F2C">
        <w:rPr>
          <w:sz w:val="24"/>
          <w:szCs w:val="24"/>
          <w:u w:val="single"/>
        </w:rPr>
        <w:tab/>
      </w:r>
    </w:p>
    <w:p w14:paraId="66CD6C7B" w14:textId="77777777" w:rsidR="006B4314" w:rsidRPr="00AB6F2C" w:rsidRDefault="006B4314" w:rsidP="006B4314">
      <w:pPr>
        <w:tabs>
          <w:tab w:val="left" w:pos="360"/>
          <w:tab w:val="left" w:pos="9270"/>
          <w:tab w:val="right" w:pos="9360"/>
        </w:tabs>
        <w:spacing w:line="360" w:lineRule="auto"/>
        <w:ind w:left="360" w:hanging="360"/>
        <w:rPr>
          <w:sz w:val="24"/>
          <w:szCs w:val="24"/>
        </w:rPr>
      </w:pPr>
      <w:r w:rsidRPr="00AB6F2C">
        <w:rPr>
          <w:sz w:val="24"/>
          <w:szCs w:val="24"/>
        </w:rPr>
        <w:t xml:space="preserve"> ___________________________________________________________________________</w:t>
      </w:r>
    </w:p>
    <w:p w14:paraId="71C78E7C" w14:textId="77777777" w:rsidR="006B4314" w:rsidRPr="00AB6F2C" w:rsidRDefault="006B4314" w:rsidP="006B4314">
      <w:pPr>
        <w:tabs>
          <w:tab w:val="left" w:pos="9270"/>
          <w:tab w:val="right" w:pos="9360"/>
        </w:tabs>
        <w:spacing w:after="120" w:line="360" w:lineRule="auto"/>
        <w:ind w:left="1080"/>
        <w:contextualSpacing/>
        <w:rPr>
          <w:bCs/>
          <w:i/>
        </w:rPr>
      </w:pPr>
    </w:p>
    <w:p w14:paraId="0FB22928" w14:textId="77777777" w:rsidR="006B4314" w:rsidRDefault="006B4314" w:rsidP="006B43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 xml:space="preserve">The juvenile shall be placed </w:t>
      </w:r>
      <w:r w:rsidRPr="00AB6F2C">
        <w:rPr>
          <w:b/>
          <w:bCs/>
          <w:sz w:val="24"/>
          <w:szCs w:val="24"/>
        </w:rPr>
        <w:t xml:space="preserve">in a community based program </w:t>
      </w:r>
      <w:r w:rsidRPr="00AB6F2C">
        <w:rPr>
          <w:sz w:val="24"/>
          <w:szCs w:val="24"/>
        </w:rPr>
        <w:t xml:space="preserve">to be supervised by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court </w:t>
      </w:r>
      <w:proofErr w:type="gramStart"/>
      <w:r w:rsidRPr="00AB6F2C">
        <w:rPr>
          <w:b/>
          <w:bCs/>
          <w:sz w:val="24"/>
          <w:szCs w:val="24"/>
        </w:rPr>
        <w:t xml:space="preserve">services  </w:t>
      </w:r>
      <w:r w:rsidRPr="00AB6F2C">
        <w:rPr>
          <w:rFonts w:ascii="Wingdings" w:hAnsi="Wingdings" w:cs="Wingdings"/>
          <w:b/>
          <w:bCs/>
          <w:sz w:val="24"/>
          <w:szCs w:val="24"/>
        </w:rPr>
        <w:t></w:t>
      </w:r>
      <w:proofErr w:type="gramEnd"/>
      <w:r w:rsidRPr="00AB6F2C">
        <w:rPr>
          <w:sz w:val="24"/>
          <w:szCs w:val="24"/>
        </w:rPr>
        <w:t xml:space="preserve"> </w:t>
      </w:r>
      <w:r w:rsidRPr="00AB6F2C">
        <w:rPr>
          <w:b/>
          <w:bCs/>
          <w:sz w:val="24"/>
          <w:szCs w:val="24"/>
        </w:rPr>
        <w:t xml:space="preserve">community corrections  </w:t>
      </w:r>
      <w:r w:rsidRPr="00AB6F2C">
        <w:rPr>
          <w:rFonts w:ascii="Wingdings" w:hAnsi="Wingdings" w:cs="Wingdings"/>
          <w:b/>
          <w:bCs/>
          <w:sz w:val="24"/>
          <w:szCs w:val="24"/>
        </w:rPr>
        <w:t></w:t>
      </w:r>
      <w:r w:rsidRPr="00AB6F2C">
        <w:rPr>
          <w:sz w:val="24"/>
          <w:szCs w:val="24"/>
        </w:rPr>
        <w:t xml:space="preserve"> </w:t>
      </w:r>
      <w:r w:rsidRPr="00AB6F2C">
        <w:rPr>
          <w:b/>
          <w:bCs/>
          <w:sz w:val="24"/>
          <w:szCs w:val="24"/>
        </w:rPr>
        <w:t>other</w:t>
      </w:r>
      <w:r w:rsidRPr="00AB6F2C">
        <w:rPr>
          <w:sz w:val="24"/>
          <w:szCs w:val="24"/>
        </w:rPr>
        <w:t xml:space="preserve"> __________________. </w:t>
      </w:r>
    </w:p>
    <w:p w14:paraId="40E18B9E" w14:textId="77777777" w:rsidR="006B4314" w:rsidRDefault="006B4314" w:rsidP="006B43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b/>
          <w:bCs/>
          <w:sz w:val="24"/>
          <w:szCs w:val="24"/>
        </w:rPr>
      </w:pPr>
      <w:r w:rsidRPr="00AB6F2C">
        <w:rPr>
          <w:sz w:val="24"/>
          <w:szCs w:val="24"/>
        </w:rPr>
        <w:t xml:space="preserve">The terms and conditions of the order of assignment shall be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those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as follows:</w:t>
      </w:r>
    </w:p>
    <w:p w14:paraId="27B60D0F" w14:textId="77777777" w:rsidR="006B4314" w:rsidRDefault="006B4314" w:rsidP="006B4314">
      <w:pPr>
        <w:tabs>
          <w:tab w:val="left" w:leader="underscore" w:pos="9720"/>
        </w:tabs>
        <w:spacing w:line="360" w:lineRule="auto"/>
        <w:ind w:left="360"/>
        <w:rPr>
          <w:bCs/>
          <w:sz w:val="24"/>
          <w:szCs w:val="28"/>
        </w:rPr>
      </w:pPr>
      <w:r>
        <w:rPr>
          <w:bCs/>
          <w:sz w:val="24"/>
          <w:szCs w:val="28"/>
        </w:rPr>
        <w:tab/>
      </w:r>
    </w:p>
    <w:p w14:paraId="0E1FB811" w14:textId="77777777" w:rsidR="006B4314" w:rsidRDefault="006B4314" w:rsidP="006B4314">
      <w:pPr>
        <w:tabs>
          <w:tab w:val="left" w:leader="underscore" w:pos="9720"/>
        </w:tabs>
        <w:spacing w:line="360" w:lineRule="auto"/>
        <w:ind w:left="360"/>
        <w:rPr>
          <w:bCs/>
          <w:sz w:val="24"/>
          <w:szCs w:val="28"/>
        </w:rPr>
      </w:pPr>
      <w:r>
        <w:rPr>
          <w:bCs/>
          <w:sz w:val="24"/>
          <w:szCs w:val="28"/>
        </w:rPr>
        <w:tab/>
      </w:r>
    </w:p>
    <w:p w14:paraId="71E51FD1" w14:textId="77777777" w:rsidR="006B4314" w:rsidRDefault="006B4314" w:rsidP="006B4314">
      <w:pPr>
        <w:tabs>
          <w:tab w:val="left" w:leader="underscore" w:pos="9720"/>
        </w:tabs>
        <w:spacing w:line="360" w:lineRule="auto"/>
        <w:ind w:left="360"/>
        <w:rPr>
          <w:bCs/>
          <w:sz w:val="24"/>
          <w:szCs w:val="28"/>
        </w:rPr>
      </w:pPr>
      <w:r>
        <w:rPr>
          <w:bCs/>
          <w:sz w:val="24"/>
          <w:szCs w:val="28"/>
        </w:rPr>
        <w:tab/>
      </w:r>
    </w:p>
    <w:p w14:paraId="7E02853D" w14:textId="77777777" w:rsidR="006B4314" w:rsidRDefault="006B4314" w:rsidP="006B4314">
      <w:pPr>
        <w:tabs>
          <w:tab w:val="left" w:leader="underscore" w:pos="9720"/>
        </w:tabs>
        <w:spacing w:line="360" w:lineRule="auto"/>
        <w:ind w:left="360"/>
        <w:rPr>
          <w:bCs/>
          <w:sz w:val="24"/>
          <w:szCs w:val="28"/>
        </w:rPr>
      </w:pPr>
      <w:r>
        <w:rPr>
          <w:bCs/>
          <w:sz w:val="24"/>
          <w:szCs w:val="28"/>
        </w:rPr>
        <w:tab/>
      </w:r>
    </w:p>
    <w:p w14:paraId="41BE8027" w14:textId="77777777" w:rsidR="006B4314" w:rsidRDefault="006B4314" w:rsidP="006B4314"/>
    <w:p w14:paraId="44472FE9" w14:textId="77777777" w:rsidR="006B4314" w:rsidRPr="00E2195A" w:rsidRDefault="006B4314" w:rsidP="006B4314">
      <w:pPr>
        <w:rPr>
          <w:b/>
          <w:sz w:val="28"/>
          <w:u w:val="single"/>
        </w:rPr>
      </w:pPr>
      <w:r w:rsidRPr="00E2195A">
        <w:rPr>
          <w:b/>
          <w:sz w:val="28"/>
          <w:u w:val="single"/>
        </w:rPr>
        <w:t xml:space="preserve">SERVICES/EVALUATIONS/ TASKS </w:t>
      </w:r>
      <w:r w:rsidRPr="00E2195A">
        <w:rPr>
          <w:b/>
          <w:i/>
          <w:sz w:val="24"/>
          <w:u w:val="single"/>
        </w:rPr>
        <w:t>(choose all that apply)</w:t>
      </w:r>
    </w:p>
    <w:p w14:paraId="7A05CC04" w14:textId="77777777" w:rsidR="006B4314" w:rsidRPr="00AB6F2C" w:rsidRDefault="006B4314" w:rsidP="006B4314">
      <w:pPr>
        <w:tabs>
          <w:tab w:val="left" w:pos="360"/>
          <w:tab w:val="left" w:pos="9270"/>
          <w:tab w:val="right" w:pos="9360"/>
        </w:tabs>
        <w:ind w:left="360" w:hanging="360"/>
        <w:rPr>
          <w:rFonts w:ascii="Wingdings" w:hAnsi="Wingdings" w:cs="Wingdings"/>
          <w:b/>
          <w:bCs/>
          <w:sz w:val="28"/>
          <w:szCs w:val="28"/>
        </w:rPr>
      </w:pPr>
    </w:p>
    <w:p w14:paraId="4B70B581" w14:textId="77777777" w:rsidR="006B4314" w:rsidRPr="00AB6F2C" w:rsidRDefault="006B4314" w:rsidP="006B4314">
      <w:pPr>
        <w:tabs>
          <w:tab w:val="left" w:pos="90"/>
          <w:tab w:val="left" w:pos="9270"/>
          <w:tab w:val="right" w:pos="9360"/>
        </w:tabs>
        <w:spacing w:line="360" w:lineRule="auto"/>
        <w:ind w:left="360" w:hanging="27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bCs/>
          <w:sz w:val="24"/>
          <w:szCs w:val="24"/>
        </w:rPr>
        <w:t xml:space="preserve">The juvenile </w:t>
      </w:r>
      <w:r>
        <w:rPr>
          <w:bCs/>
          <w:sz w:val="24"/>
          <w:szCs w:val="24"/>
        </w:rPr>
        <w:t>shall</w:t>
      </w:r>
      <w:r w:rsidRPr="00AB6F2C">
        <w:rPr>
          <w:bCs/>
          <w:sz w:val="24"/>
          <w:szCs w:val="24"/>
        </w:rPr>
        <w:t xml:space="preserve"> attend or participate in:</w:t>
      </w:r>
    </w:p>
    <w:p w14:paraId="3DF0000A" w14:textId="77777777" w:rsidR="006B4314" w:rsidRPr="00AB6F2C" w:rsidRDefault="006B4314" w:rsidP="006B4314">
      <w:pPr>
        <w:tabs>
          <w:tab w:val="left" w:pos="1440"/>
          <w:tab w:val="left" w:pos="9270"/>
          <w:tab w:val="right" w:pos="9360"/>
        </w:tabs>
        <w:spacing w:line="360" w:lineRule="auto"/>
        <w:ind w:left="90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rFonts w:ascii="Wingdings" w:hAnsi="Wingdings" w:cs="Wingdings"/>
          <w:b/>
          <w:bCs/>
          <w:sz w:val="24"/>
          <w:szCs w:val="24"/>
        </w:rPr>
        <w:tab/>
      </w:r>
      <w:proofErr w:type="gramStart"/>
      <w:r w:rsidRPr="00AB6F2C">
        <w:rPr>
          <w:bCs/>
          <w:sz w:val="24"/>
          <w:szCs w:val="24"/>
        </w:rPr>
        <w:t>counseling</w:t>
      </w:r>
      <w:proofErr w:type="gramEnd"/>
    </w:p>
    <w:p w14:paraId="3B3E41DF" w14:textId="77777777" w:rsidR="006B4314" w:rsidRPr="00AB6F2C" w:rsidRDefault="006B4314" w:rsidP="006B4314">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mediation</w:t>
      </w:r>
      <w:proofErr w:type="gramEnd"/>
    </w:p>
    <w:p w14:paraId="5E71D15D" w14:textId="77777777" w:rsidR="006B4314" w:rsidRPr="00AB6F2C" w:rsidRDefault="006B4314" w:rsidP="006B4314">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the</w:t>
      </w:r>
      <w:proofErr w:type="gramEnd"/>
      <w:r w:rsidRPr="00AB6F2C">
        <w:rPr>
          <w:sz w:val="24"/>
          <w:szCs w:val="24"/>
        </w:rPr>
        <w:t xml:space="preserve"> following education program: ___________________________________</w:t>
      </w:r>
    </w:p>
    <w:p w14:paraId="4F79D651" w14:textId="77777777" w:rsidR="006B4314" w:rsidRPr="00AB6F2C" w:rsidRDefault="006B4314" w:rsidP="006B4314">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other</w:t>
      </w:r>
      <w:proofErr w:type="gramEnd"/>
      <w:r w:rsidRPr="00AB6F2C">
        <w:rPr>
          <w:sz w:val="24"/>
          <w:szCs w:val="24"/>
        </w:rPr>
        <w:t>: ______________________________________________________</w:t>
      </w:r>
    </w:p>
    <w:p w14:paraId="2FF20840" w14:textId="77777777" w:rsidR="006B4314" w:rsidRDefault="006B4314" w:rsidP="006B4314">
      <w:pPr>
        <w:tabs>
          <w:tab w:val="left" w:pos="9270"/>
          <w:tab w:val="right" w:pos="9360"/>
        </w:tabs>
        <w:spacing w:line="360" w:lineRule="auto"/>
        <w:ind w:left="900"/>
        <w:rPr>
          <w:sz w:val="24"/>
          <w:szCs w:val="24"/>
        </w:rPr>
      </w:pPr>
    </w:p>
    <w:p w14:paraId="7333527E" w14:textId="77777777" w:rsidR="006B4314" w:rsidRDefault="006B4314" w:rsidP="006B4314">
      <w:pPr>
        <w:tabs>
          <w:tab w:val="left" w:pos="9270"/>
          <w:tab w:val="right" w:pos="9360"/>
        </w:tabs>
        <w:spacing w:line="360" w:lineRule="auto"/>
        <w:ind w:left="900"/>
        <w:rPr>
          <w:sz w:val="24"/>
          <w:szCs w:val="24"/>
        </w:rPr>
      </w:pPr>
      <w:r w:rsidRPr="00AB6F2C">
        <w:rPr>
          <w:sz w:val="24"/>
          <w:szCs w:val="24"/>
        </w:rPr>
        <w:t>The court finds that</w:t>
      </w:r>
      <w:r>
        <w:rPr>
          <w:sz w:val="24"/>
          <w:szCs w:val="24"/>
        </w:rPr>
        <w:t>:</w:t>
      </w:r>
    </w:p>
    <w:p w14:paraId="12F0A469" w14:textId="77777777" w:rsidR="006B4314" w:rsidRDefault="006B4314" w:rsidP="006B4314">
      <w:pPr>
        <w:tabs>
          <w:tab w:val="left" w:pos="9270"/>
          <w:tab w:val="right" w:pos="9360"/>
        </w:tabs>
        <w:spacing w:line="360" w:lineRule="auto"/>
        <w:ind w:left="1440"/>
        <w:rPr>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sz w:val="24"/>
          <w:szCs w:val="24"/>
        </w:rPr>
        <w:t>the juvenile offender shall pay a fee for the services ordered in this section in the amount of $__________</w:t>
      </w:r>
      <w:r>
        <w:rPr>
          <w:sz w:val="24"/>
          <w:szCs w:val="24"/>
        </w:rPr>
        <w:t xml:space="preserve">_____ </w:t>
      </w:r>
      <w:r w:rsidRPr="00AB6F2C">
        <w:rPr>
          <w:sz w:val="24"/>
          <w:szCs w:val="24"/>
        </w:rPr>
        <w:t xml:space="preserve"> </w:t>
      </w:r>
    </w:p>
    <w:p w14:paraId="34E0148E" w14:textId="77777777" w:rsidR="006B4314" w:rsidRDefault="006B4314" w:rsidP="006B4314">
      <w:pPr>
        <w:tabs>
          <w:tab w:val="left" w:pos="9270"/>
          <w:tab w:val="right" w:pos="9360"/>
        </w:tabs>
        <w:spacing w:line="360" w:lineRule="auto"/>
        <w:ind w:left="1440"/>
        <w:rPr>
          <w:sz w:val="24"/>
          <w:szCs w:val="24"/>
        </w:rPr>
      </w:pPr>
      <w:r w:rsidRPr="00AB6F2C">
        <w:rPr>
          <w:b/>
          <w:bCs/>
          <w:sz w:val="24"/>
          <w:szCs w:val="24"/>
        </w:rPr>
        <w:t>OR</w:t>
      </w:r>
      <w:r w:rsidRPr="00AB6F2C">
        <w:rPr>
          <w:sz w:val="24"/>
          <w:szCs w:val="24"/>
        </w:rPr>
        <w:t xml:space="preserve">  </w:t>
      </w:r>
    </w:p>
    <w:p w14:paraId="13815F35" w14:textId="77777777" w:rsidR="006B4314" w:rsidRPr="00AB6F2C" w:rsidRDefault="006B4314" w:rsidP="006B4314">
      <w:pPr>
        <w:tabs>
          <w:tab w:val="left" w:pos="9270"/>
          <w:tab w:val="right" w:pos="9360"/>
        </w:tabs>
        <w:spacing w:line="360" w:lineRule="auto"/>
        <w:ind w:left="1440"/>
        <w:rPr>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sz w:val="24"/>
          <w:szCs w:val="24"/>
        </w:rPr>
        <w:t>the juvenile offender and those legally liable for the juvenile’s support are indigent and the court waives the fee for the services ordered in this section.</w:t>
      </w:r>
    </w:p>
    <w:p w14:paraId="0B7BB934" w14:textId="77777777" w:rsidR="00896581" w:rsidRDefault="00896581" w:rsidP="006B4314">
      <w:pPr>
        <w:tabs>
          <w:tab w:val="left" w:pos="360"/>
          <w:tab w:val="left" w:pos="9270"/>
          <w:tab w:val="right" w:pos="9360"/>
        </w:tabs>
        <w:spacing w:line="360" w:lineRule="auto"/>
        <w:ind w:left="360" w:hanging="360"/>
        <w:rPr>
          <w:rFonts w:ascii="Wingdings" w:hAnsi="Wingdings" w:cs="Wingdings"/>
          <w:b/>
          <w:bCs/>
          <w:sz w:val="28"/>
          <w:szCs w:val="28"/>
        </w:rPr>
      </w:pPr>
    </w:p>
    <w:p w14:paraId="3ACD5388" w14:textId="77777777" w:rsidR="006B4314" w:rsidRPr="00AB6F2C" w:rsidRDefault="006B4314" w:rsidP="006B4314">
      <w:pPr>
        <w:tabs>
          <w:tab w:val="left" w:pos="360"/>
          <w:tab w:val="left" w:pos="927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A drug and alcohol evaluation</w:t>
      </w:r>
      <w:r>
        <w:rPr>
          <w:sz w:val="24"/>
          <w:szCs w:val="24"/>
        </w:rPr>
        <w:t>:</w:t>
      </w:r>
    </w:p>
    <w:p w14:paraId="720A5DE6" w14:textId="77777777" w:rsidR="006B4314" w:rsidRPr="00AB6F2C" w:rsidRDefault="006B4314" w:rsidP="006B4314">
      <w:pPr>
        <w:pStyle w:val="ListParagraph"/>
        <w:spacing w:line="360" w:lineRule="auto"/>
        <w:ind w:left="907"/>
        <w:rPr>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Cs/>
          <w:sz w:val="24"/>
          <w:szCs w:val="24"/>
        </w:rPr>
        <w:t xml:space="preserve">is </w:t>
      </w:r>
      <w:r w:rsidRPr="00AB6F2C">
        <w:rPr>
          <w:b/>
          <w:bCs/>
          <w:sz w:val="24"/>
          <w:szCs w:val="24"/>
        </w:rPr>
        <w:t>not</w:t>
      </w:r>
      <w:r w:rsidRPr="00AB6F2C">
        <w:rPr>
          <w:bCs/>
          <w:sz w:val="24"/>
          <w:szCs w:val="24"/>
        </w:rPr>
        <w:t xml:space="preserve"> mandated but </w:t>
      </w:r>
      <w:r w:rsidRPr="00AB6F2C">
        <w:rPr>
          <w:b/>
          <w:bCs/>
          <w:sz w:val="24"/>
          <w:szCs w:val="24"/>
        </w:rPr>
        <w:t>is</w:t>
      </w:r>
      <w:r w:rsidRPr="00AB6F2C">
        <w:rPr>
          <w:bCs/>
          <w:sz w:val="24"/>
          <w:szCs w:val="24"/>
        </w:rPr>
        <w:t xml:space="preserve"> ordered. </w:t>
      </w:r>
    </w:p>
    <w:p w14:paraId="12C12410" w14:textId="77777777" w:rsidR="006B4314" w:rsidRDefault="006B4314" w:rsidP="006B4314">
      <w:pPr>
        <w:spacing w:line="360" w:lineRule="auto"/>
        <w:ind w:left="907"/>
        <w:rPr>
          <w:sz w:val="24"/>
          <w:szCs w:val="24"/>
        </w:rPr>
      </w:pPr>
      <w:r w:rsidRPr="00AB6F2C">
        <w:rPr>
          <w:rFonts w:ascii="Wingdings" w:hAnsi="Wingdings" w:cs="Wingdings"/>
          <w:b/>
          <w:bCs/>
          <w:sz w:val="24"/>
          <w:szCs w:val="24"/>
        </w:rPr>
        <w:t></w:t>
      </w:r>
      <w:r w:rsidRPr="00AB6F2C">
        <w:rPr>
          <w:sz w:val="24"/>
          <w:szCs w:val="24"/>
        </w:rPr>
        <w:t xml:space="preserve"> </w:t>
      </w:r>
      <w:r>
        <w:rPr>
          <w:sz w:val="24"/>
          <w:szCs w:val="24"/>
        </w:rPr>
        <w:tab/>
      </w:r>
      <w:r w:rsidRPr="00AB6F2C">
        <w:rPr>
          <w:b/>
          <w:bCs/>
          <w:sz w:val="24"/>
          <w:szCs w:val="24"/>
        </w:rPr>
        <w:t>is</w:t>
      </w:r>
      <w:r w:rsidRPr="00AB6F2C">
        <w:rPr>
          <w:sz w:val="24"/>
          <w:szCs w:val="24"/>
        </w:rPr>
        <w:t xml:space="preserve"> mandated by statute (specifically K.S.A. ____-________) </w:t>
      </w:r>
      <w:r w:rsidRPr="00AB6F2C">
        <w:rPr>
          <w:i/>
          <w:iCs/>
        </w:rPr>
        <w:t>(insert relevant statutory provision)</w:t>
      </w:r>
      <w:r w:rsidRPr="00AB6F2C">
        <w:rPr>
          <w:bCs/>
          <w:sz w:val="24"/>
          <w:szCs w:val="24"/>
        </w:rPr>
        <w:t xml:space="preserve"> </w:t>
      </w:r>
      <w:r w:rsidRPr="00AB6F2C">
        <w:rPr>
          <w:sz w:val="24"/>
          <w:szCs w:val="24"/>
        </w:rPr>
        <w:t xml:space="preserve">and is ordered. </w:t>
      </w:r>
    </w:p>
    <w:p w14:paraId="169135AF" w14:textId="77777777" w:rsidR="006B4314" w:rsidRPr="00AB6F2C" w:rsidRDefault="006B4314" w:rsidP="006B4314">
      <w:pPr>
        <w:spacing w:line="360" w:lineRule="auto"/>
        <w:ind w:left="907"/>
        <w:rPr>
          <w:b/>
          <w:bCs/>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
          <w:bCs/>
          <w:sz w:val="24"/>
          <w:szCs w:val="24"/>
        </w:rPr>
        <w:t xml:space="preserve">is </w:t>
      </w:r>
      <w:r w:rsidRPr="00AB6F2C">
        <w:rPr>
          <w:bCs/>
          <w:sz w:val="24"/>
          <w:szCs w:val="24"/>
        </w:rPr>
        <w:t xml:space="preserve">mandated </w:t>
      </w:r>
      <w:r w:rsidRPr="00AB6F2C">
        <w:rPr>
          <w:sz w:val="24"/>
          <w:szCs w:val="24"/>
        </w:rPr>
        <w:t xml:space="preserve">by statute (specifically K.S.A. ____-________) </w:t>
      </w:r>
      <w:r w:rsidRPr="00AB6F2C">
        <w:rPr>
          <w:i/>
          <w:iCs/>
        </w:rPr>
        <w:t>(insert relevant statutory provision)</w:t>
      </w:r>
      <w:r w:rsidRPr="00AB6F2C">
        <w:rPr>
          <w:bCs/>
          <w:sz w:val="24"/>
          <w:szCs w:val="24"/>
        </w:rPr>
        <w:t xml:space="preserve"> </w:t>
      </w:r>
      <w:r>
        <w:rPr>
          <w:bCs/>
          <w:sz w:val="24"/>
          <w:szCs w:val="24"/>
        </w:rPr>
        <w:t>but</w:t>
      </w:r>
      <w:r w:rsidRPr="00AB6F2C">
        <w:rPr>
          <w:bCs/>
          <w:sz w:val="24"/>
          <w:szCs w:val="24"/>
        </w:rPr>
        <w:t xml:space="preserve"> </w:t>
      </w:r>
      <w:r>
        <w:rPr>
          <w:bCs/>
          <w:sz w:val="24"/>
          <w:szCs w:val="24"/>
        </w:rPr>
        <w:t xml:space="preserve">is </w:t>
      </w:r>
      <w:r w:rsidRPr="00AB6F2C">
        <w:rPr>
          <w:b/>
          <w:bCs/>
          <w:sz w:val="24"/>
          <w:szCs w:val="24"/>
        </w:rPr>
        <w:t>not</w:t>
      </w:r>
      <w:r w:rsidRPr="00AB6F2C">
        <w:rPr>
          <w:bCs/>
          <w:sz w:val="24"/>
          <w:szCs w:val="24"/>
        </w:rPr>
        <w:t xml:space="preserve"> ordered</w:t>
      </w:r>
      <w:r>
        <w:rPr>
          <w:bCs/>
          <w:sz w:val="24"/>
          <w:szCs w:val="24"/>
        </w:rPr>
        <w:t xml:space="preserve"> because the juvenile has completed a drug and alcohol evaluation, approved by the community-based alcohol and drug safety action program, within the last 12 months.</w:t>
      </w:r>
    </w:p>
    <w:p w14:paraId="5BC53312" w14:textId="77777777" w:rsidR="006B4314" w:rsidRDefault="006B4314" w:rsidP="006B4314">
      <w:pPr>
        <w:tabs>
          <w:tab w:val="left" w:pos="900"/>
          <w:tab w:val="left" w:pos="9270"/>
          <w:tab w:val="right" w:pos="9360"/>
        </w:tabs>
        <w:spacing w:line="360" w:lineRule="auto"/>
        <w:ind w:left="900"/>
        <w:rPr>
          <w:sz w:val="24"/>
          <w:szCs w:val="24"/>
        </w:rPr>
      </w:pPr>
    </w:p>
    <w:p w14:paraId="374511BB" w14:textId="77777777" w:rsidR="006B4314" w:rsidRPr="00AB6F2C" w:rsidRDefault="006B4314" w:rsidP="006B4314">
      <w:pPr>
        <w:tabs>
          <w:tab w:val="left" w:pos="900"/>
          <w:tab w:val="left" w:leader="underscore" w:pos="9360"/>
          <w:tab w:val="left" w:pos="9450"/>
        </w:tabs>
        <w:spacing w:line="360" w:lineRule="auto"/>
        <w:ind w:left="900"/>
        <w:rPr>
          <w:sz w:val="24"/>
          <w:szCs w:val="24"/>
        </w:rPr>
      </w:pPr>
      <w:r w:rsidRPr="00AB6F2C">
        <w:rPr>
          <w:sz w:val="24"/>
          <w:szCs w:val="24"/>
        </w:rPr>
        <w:t xml:space="preserve">The drug and alcohol evaluation will be provided </w:t>
      </w:r>
      <w:r>
        <w:rPr>
          <w:sz w:val="24"/>
          <w:szCs w:val="24"/>
        </w:rPr>
        <w:t>as follows:</w:t>
      </w:r>
      <w:r>
        <w:rPr>
          <w:sz w:val="24"/>
          <w:szCs w:val="24"/>
        </w:rPr>
        <w:tab/>
      </w:r>
    </w:p>
    <w:p w14:paraId="6FC604C1" w14:textId="77777777" w:rsidR="006B4314" w:rsidRDefault="006B4314" w:rsidP="006B4314">
      <w:pPr>
        <w:tabs>
          <w:tab w:val="left" w:pos="900"/>
          <w:tab w:val="right" w:leader="underscore" w:pos="9360"/>
        </w:tabs>
        <w:spacing w:line="360" w:lineRule="auto"/>
        <w:ind w:left="900"/>
        <w:rPr>
          <w:sz w:val="24"/>
          <w:szCs w:val="24"/>
        </w:rPr>
      </w:pPr>
      <w:r>
        <w:rPr>
          <w:sz w:val="24"/>
          <w:szCs w:val="24"/>
        </w:rPr>
        <w:tab/>
      </w:r>
    </w:p>
    <w:p w14:paraId="1AB14771" w14:textId="77777777" w:rsidR="006B4314" w:rsidRPr="00AB6F2C" w:rsidRDefault="006B4314" w:rsidP="006B4314">
      <w:pPr>
        <w:tabs>
          <w:tab w:val="left" w:pos="900"/>
          <w:tab w:val="left" w:pos="9270"/>
          <w:tab w:val="right" w:pos="9360"/>
        </w:tabs>
        <w:spacing w:line="360" w:lineRule="auto"/>
        <w:ind w:left="900"/>
        <w:rPr>
          <w:sz w:val="24"/>
          <w:szCs w:val="24"/>
        </w:rPr>
      </w:pPr>
      <w:proofErr w:type="gramStart"/>
      <w:r w:rsidRPr="00AB6F2C">
        <w:rPr>
          <w:sz w:val="24"/>
          <w:szCs w:val="24"/>
        </w:rPr>
        <w:t>and</w:t>
      </w:r>
      <w:proofErr w:type="gramEnd"/>
      <w:r w:rsidRPr="00AB6F2C">
        <w:rPr>
          <w:sz w:val="24"/>
          <w:szCs w:val="24"/>
        </w:rPr>
        <w:t xml:space="preserve"> the recommendations of the evaluation will be followed.</w:t>
      </w:r>
    </w:p>
    <w:p w14:paraId="1E0E801C" w14:textId="77777777" w:rsidR="006B4314" w:rsidRPr="00AB6F2C" w:rsidRDefault="006B4314" w:rsidP="006B4314">
      <w:pPr>
        <w:tabs>
          <w:tab w:val="left" w:pos="900"/>
          <w:tab w:val="left" w:pos="9270"/>
          <w:tab w:val="right" w:pos="9360"/>
        </w:tabs>
        <w:spacing w:line="360" w:lineRule="auto"/>
        <w:ind w:left="900"/>
        <w:rPr>
          <w:sz w:val="24"/>
          <w:szCs w:val="24"/>
        </w:rPr>
      </w:pPr>
    </w:p>
    <w:p w14:paraId="2D5585A5" w14:textId="77777777" w:rsidR="006B4314" w:rsidRPr="00AB6F2C" w:rsidRDefault="006B4314" w:rsidP="006B4314">
      <w:pPr>
        <w:tabs>
          <w:tab w:val="left" w:pos="900"/>
          <w:tab w:val="left" w:pos="9270"/>
          <w:tab w:val="right" w:pos="9360"/>
        </w:tabs>
        <w:spacing w:line="360" w:lineRule="auto"/>
        <w:ind w:left="900"/>
        <w:rPr>
          <w:sz w:val="24"/>
          <w:szCs w:val="24"/>
        </w:rPr>
      </w:pPr>
      <w:r w:rsidRPr="00AB6F2C">
        <w:rPr>
          <w:sz w:val="24"/>
          <w:szCs w:val="24"/>
        </w:rPr>
        <w:t xml:space="preserve">The court finds that </w:t>
      </w:r>
      <w:r w:rsidRPr="00AB6F2C">
        <w:rPr>
          <w:rFonts w:ascii="Wingdings" w:hAnsi="Wingdings" w:cs="Wingdings"/>
          <w:b/>
          <w:bCs/>
          <w:sz w:val="24"/>
          <w:szCs w:val="24"/>
        </w:rPr>
        <w:t></w:t>
      </w:r>
      <w:r w:rsidRPr="00AB6F2C">
        <w:rPr>
          <w:sz w:val="24"/>
          <w:szCs w:val="24"/>
        </w:rPr>
        <w:t xml:space="preserve"> the juvenile offender shall pay a fee for the services ordered in this section in the amount of $__________ </w:t>
      </w:r>
      <w:r w:rsidRPr="00AB6F2C">
        <w:rPr>
          <w:b/>
          <w:bCs/>
          <w:sz w:val="24"/>
          <w:szCs w:val="24"/>
        </w:rPr>
        <w:t>OR</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the juvenile offender and those legally liable for the juvenile’s support are indigent and the court waives the fee for the services ordered in this section.</w:t>
      </w:r>
    </w:p>
    <w:p w14:paraId="44F4CBC1" w14:textId="77777777" w:rsidR="006B4314" w:rsidRPr="00AB6F2C" w:rsidRDefault="006B4314" w:rsidP="006B4314">
      <w:pPr>
        <w:tabs>
          <w:tab w:val="left" w:pos="1440"/>
          <w:tab w:val="left" w:pos="9270"/>
          <w:tab w:val="right" w:pos="9360"/>
        </w:tabs>
        <w:spacing w:line="360" w:lineRule="auto"/>
        <w:rPr>
          <w:sz w:val="24"/>
          <w:szCs w:val="24"/>
        </w:rPr>
      </w:pPr>
    </w:p>
    <w:p w14:paraId="7E398985" w14:textId="77777777" w:rsidR="006B4314" w:rsidRDefault="006B4314" w:rsidP="006B4314">
      <w:pPr>
        <w:tabs>
          <w:tab w:val="left" w:pos="144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must perform charitable or community service work as follows: </w:t>
      </w:r>
    </w:p>
    <w:p w14:paraId="005DAE6E" w14:textId="77777777" w:rsidR="006B4314" w:rsidRDefault="006B4314" w:rsidP="006B4314">
      <w:pPr>
        <w:tabs>
          <w:tab w:val="left" w:pos="540"/>
          <w:tab w:val="right" w:leader="underscore" w:pos="9360"/>
        </w:tabs>
        <w:spacing w:line="360" w:lineRule="auto"/>
        <w:ind w:left="630"/>
        <w:rPr>
          <w:sz w:val="24"/>
          <w:szCs w:val="24"/>
        </w:rPr>
      </w:pPr>
      <w:r>
        <w:rPr>
          <w:sz w:val="24"/>
          <w:szCs w:val="24"/>
        </w:rPr>
        <w:tab/>
      </w:r>
    </w:p>
    <w:p w14:paraId="24F94FDC" w14:textId="77777777" w:rsidR="006B4314" w:rsidRDefault="006B4314" w:rsidP="006B4314">
      <w:pPr>
        <w:tabs>
          <w:tab w:val="left" w:pos="540"/>
          <w:tab w:val="right" w:leader="underscore" w:pos="9360"/>
        </w:tabs>
        <w:spacing w:line="360" w:lineRule="auto"/>
        <w:ind w:left="630"/>
        <w:rPr>
          <w:sz w:val="24"/>
          <w:szCs w:val="24"/>
        </w:rPr>
      </w:pPr>
      <w:r>
        <w:rPr>
          <w:sz w:val="24"/>
          <w:szCs w:val="24"/>
        </w:rPr>
        <w:tab/>
      </w:r>
    </w:p>
    <w:p w14:paraId="0B79709C" w14:textId="77777777" w:rsidR="006B4314" w:rsidRPr="00AB6F2C" w:rsidRDefault="006B4314" w:rsidP="006B4314">
      <w:pPr>
        <w:tabs>
          <w:tab w:val="left" w:pos="540"/>
          <w:tab w:val="right" w:leader="underscore" w:pos="9360"/>
        </w:tabs>
        <w:spacing w:line="360" w:lineRule="auto"/>
        <w:ind w:left="630"/>
        <w:rPr>
          <w:sz w:val="24"/>
          <w:szCs w:val="24"/>
        </w:rPr>
      </w:pPr>
      <w:r>
        <w:rPr>
          <w:sz w:val="24"/>
          <w:szCs w:val="24"/>
        </w:rPr>
        <w:tab/>
      </w:r>
    </w:p>
    <w:p w14:paraId="0D96081F" w14:textId="77777777" w:rsidR="00333774" w:rsidRDefault="00333774" w:rsidP="00333774">
      <w:pPr>
        <w:rPr>
          <w:b/>
          <w:sz w:val="28"/>
        </w:rPr>
      </w:pPr>
    </w:p>
    <w:p w14:paraId="4FC24E00" w14:textId="77777777" w:rsidR="00333774" w:rsidRDefault="00333774" w:rsidP="00333774">
      <w:pPr>
        <w:rPr>
          <w:b/>
          <w:i/>
          <w:sz w:val="24"/>
          <w:u w:val="single"/>
        </w:rPr>
      </w:pPr>
      <w:r w:rsidRPr="00333774">
        <w:rPr>
          <w:b/>
          <w:sz w:val="28"/>
          <w:u w:val="single"/>
        </w:rPr>
        <w:t xml:space="preserve">RESTRICTIONS/FINES/RESTITUTION </w:t>
      </w:r>
      <w:r w:rsidRPr="00333774">
        <w:rPr>
          <w:b/>
          <w:i/>
          <w:sz w:val="24"/>
          <w:u w:val="single"/>
        </w:rPr>
        <w:t>(choose all that apply)</w:t>
      </w:r>
    </w:p>
    <w:p w14:paraId="5BECAC02" w14:textId="77777777" w:rsidR="00333774" w:rsidRPr="00333774" w:rsidRDefault="00333774" w:rsidP="00333774">
      <w:pPr>
        <w:rPr>
          <w:sz w:val="28"/>
          <w:u w:val="single"/>
        </w:rPr>
      </w:pPr>
    </w:p>
    <w:p w14:paraId="20BFD61A" w14:textId="77777777" w:rsidR="006B4314" w:rsidRDefault="006B4314" w:rsidP="006B43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hanging="360"/>
        <w:rPr>
          <w:sz w:val="24"/>
          <w:szCs w:val="24"/>
        </w:rPr>
      </w:pPr>
      <w:r w:rsidRPr="00AB6F2C">
        <w:rPr>
          <w:rFonts w:ascii="Wingdings" w:hAnsi="Wingdings" w:cs="Wingdings"/>
          <w:b/>
          <w:bCs/>
          <w:sz w:val="28"/>
          <w:szCs w:val="28"/>
        </w:rPr>
        <w:t></w:t>
      </w:r>
      <w:r w:rsidRPr="00AB6F2C">
        <w:rPr>
          <w:b/>
          <w:bCs/>
          <w:sz w:val="28"/>
          <w:szCs w:val="28"/>
        </w:rPr>
        <w:t xml:space="preserve"> </w:t>
      </w:r>
      <w:proofErr w:type="gramStart"/>
      <w:r w:rsidRPr="00AB6F2C">
        <w:rPr>
          <w:sz w:val="24"/>
          <w:szCs w:val="24"/>
        </w:rPr>
        <w:t>The</w:t>
      </w:r>
      <w:proofErr w:type="gramEnd"/>
      <w:r w:rsidRPr="00AB6F2C">
        <w:rPr>
          <w:sz w:val="24"/>
          <w:szCs w:val="24"/>
        </w:rPr>
        <w:t xml:space="preserve"> juvenile’s driver’s license or privilege to operate a motor vehicle on the streets and highways of this state is suspended or restricted pursuant to the attached order. </w:t>
      </w:r>
    </w:p>
    <w:p w14:paraId="7A856A66" w14:textId="77777777" w:rsidR="006B4314" w:rsidRPr="00AB6F2C" w:rsidRDefault="006B4314" w:rsidP="006B43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rPr>
          <w:i/>
          <w:iCs/>
        </w:rPr>
      </w:pPr>
      <w:r w:rsidRPr="00AB6F2C">
        <w:rPr>
          <w:sz w:val="24"/>
          <w:szCs w:val="24"/>
        </w:rPr>
        <w:t>(</w:t>
      </w:r>
      <w:r w:rsidRPr="00AB6F2C">
        <w:rPr>
          <w:i/>
          <w:iCs/>
        </w:rPr>
        <w:t>Form 356 must be completed specifying all orders of the Court pursuant to K.S.A. 38-2361(a</w:t>
      </w:r>
      <w:proofErr w:type="gramStart"/>
      <w:r w:rsidRPr="00AB6F2C">
        <w:rPr>
          <w:i/>
          <w:iCs/>
        </w:rPr>
        <w:t>)(</w:t>
      </w:r>
      <w:proofErr w:type="gramEnd"/>
      <w:r w:rsidRPr="00AB6F2C">
        <w:rPr>
          <w:i/>
          <w:iCs/>
        </w:rPr>
        <w:t>5) and (c)).</w:t>
      </w:r>
    </w:p>
    <w:p w14:paraId="6B4FCBC7" w14:textId="77777777" w:rsidR="006B4314" w:rsidRPr="00AB6F2C" w:rsidRDefault="006B4314" w:rsidP="006B4314">
      <w:pPr>
        <w:spacing w:line="360" w:lineRule="auto"/>
        <w:rPr>
          <w:b/>
          <w:sz w:val="28"/>
        </w:rPr>
      </w:pPr>
    </w:p>
    <w:p w14:paraId="6F4993BE" w14:textId="77777777" w:rsidR="006B4314" w:rsidRPr="00AB6F2C" w:rsidRDefault="006B4314" w:rsidP="006B4314">
      <w:pPr>
        <w:tabs>
          <w:tab w:val="left" w:pos="45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ab/>
      </w:r>
      <w:proofErr w:type="gramStart"/>
      <w:r w:rsidRPr="00AB6F2C">
        <w:rPr>
          <w:bCs/>
          <w:sz w:val="24"/>
          <w:szCs w:val="24"/>
        </w:rPr>
        <w:t>The</w:t>
      </w:r>
      <w:proofErr w:type="gramEnd"/>
      <w:r w:rsidRPr="00AB6F2C">
        <w:rPr>
          <w:bCs/>
          <w:sz w:val="24"/>
          <w:szCs w:val="24"/>
        </w:rPr>
        <w:t xml:space="preserve"> juvenile </w:t>
      </w:r>
      <w:r>
        <w:rPr>
          <w:bCs/>
          <w:sz w:val="24"/>
          <w:szCs w:val="24"/>
        </w:rPr>
        <w:t>shall</w:t>
      </w:r>
      <w:r w:rsidRPr="00AB6F2C">
        <w:rPr>
          <w:bCs/>
          <w:sz w:val="24"/>
          <w:szCs w:val="24"/>
        </w:rPr>
        <w:t xml:space="preserve"> pay a fine of $__________</w:t>
      </w:r>
      <w:r>
        <w:rPr>
          <w:bCs/>
          <w:sz w:val="24"/>
          <w:szCs w:val="24"/>
        </w:rPr>
        <w:t>______</w:t>
      </w:r>
      <w:r w:rsidRPr="00AB6F2C">
        <w:rPr>
          <w:bCs/>
          <w:sz w:val="24"/>
          <w:szCs w:val="24"/>
        </w:rPr>
        <w:t xml:space="preserve"> </w:t>
      </w:r>
      <w:r w:rsidRPr="00AB6F2C">
        <w:rPr>
          <w:bCs/>
          <w:i/>
          <w:szCs w:val="24"/>
        </w:rPr>
        <w:t>(amount must not exceed $1,000)</w:t>
      </w:r>
      <w:r w:rsidRPr="00AB6F2C">
        <w:rPr>
          <w:bCs/>
          <w:i/>
          <w:sz w:val="24"/>
          <w:szCs w:val="24"/>
        </w:rPr>
        <w:t>.</w:t>
      </w:r>
    </w:p>
    <w:p w14:paraId="74B5C300" w14:textId="77777777" w:rsidR="006B4314" w:rsidRPr="00AB6F2C" w:rsidRDefault="006B4314" w:rsidP="006B4314">
      <w:pPr>
        <w:numPr>
          <w:ilvl w:val="0"/>
          <w:numId w:val="10"/>
        </w:numPr>
        <w:tabs>
          <w:tab w:val="left" w:pos="1440"/>
          <w:tab w:val="left" w:pos="9270"/>
          <w:tab w:val="right" w:pos="9360"/>
        </w:tabs>
        <w:spacing w:line="360" w:lineRule="auto"/>
        <w:contextualSpacing/>
        <w:rPr>
          <w:szCs w:val="24"/>
        </w:rPr>
      </w:pPr>
      <w:r w:rsidRPr="00AB6F2C">
        <w:rPr>
          <w:i/>
          <w:szCs w:val="24"/>
        </w:rPr>
        <w:t>(The amount of the fine should be related to the seriousness of the offense and the juvenile’s ability to pay.)</w:t>
      </w:r>
    </w:p>
    <w:p w14:paraId="7C06D540" w14:textId="77777777" w:rsidR="006B4314" w:rsidRPr="00AB6F2C" w:rsidRDefault="006B4314" w:rsidP="006B4314">
      <w:pPr>
        <w:tabs>
          <w:tab w:val="left" w:pos="1440"/>
          <w:tab w:val="left" w:pos="9270"/>
          <w:tab w:val="right" w:pos="9360"/>
        </w:tabs>
        <w:spacing w:line="360" w:lineRule="auto"/>
        <w:rPr>
          <w:sz w:val="24"/>
          <w:szCs w:val="24"/>
        </w:rPr>
      </w:pPr>
    </w:p>
    <w:p w14:paraId="2D2FFB00" w14:textId="77777777" w:rsidR="006B4314" w:rsidRPr="00AB6F2C" w:rsidRDefault="006B4314" w:rsidP="006B4314">
      <w:pPr>
        <w:tabs>
          <w:tab w:val="left" w:pos="450"/>
          <w:tab w:val="left" w:pos="9270"/>
          <w:tab w:val="right" w:pos="9360"/>
        </w:tabs>
        <w:spacing w:line="360" w:lineRule="auto"/>
        <w:rPr>
          <w:szCs w:val="24"/>
        </w:rPr>
      </w:pPr>
      <w:r w:rsidRPr="00AB6F2C">
        <w:rPr>
          <w:rFonts w:ascii="Wingdings" w:hAnsi="Wingdings" w:cs="Wingdings"/>
          <w:b/>
          <w:bCs/>
          <w:sz w:val="28"/>
          <w:szCs w:val="24"/>
        </w:rPr>
        <w:t></w:t>
      </w:r>
      <w:r>
        <w:rPr>
          <w:rFonts w:ascii="Wingdings" w:hAnsi="Wingdings" w:cs="Wingdings"/>
          <w:b/>
          <w:bCs/>
          <w:sz w:val="28"/>
          <w:szCs w:val="24"/>
        </w:rPr>
        <w:tab/>
      </w:r>
      <w:r w:rsidRPr="00AB6F2C">
        <w:rPr>
          <w:sz w:val="24"/>
          <w:szCs w:val="24"/>
        </w:rPr>
        <w:t>Reparation or Restitution</w:t>
      </w:r>
      <w:r>
        <w:rPr>
          <w:sz w:val="24"/>
          <w:szCs w:val="24"/>
        </w:rPr>
        <w:t xml:space="preserve"> </w:t>
      </w:r>
      <w:r>
        <w:rPr>
          <w:i/>
          <w:szCs w:val="24"/>
        </w:rPr>
        <w:t>(Choose one)</w:t>
      </w:r>
    </w:p>
    <w:p w14:paraId="24BD077E" w14:textId="77777777" w:rsidR="006B4314" w:rsidRPr="00AB6F2C" w:rsidRDefault="006B4314" w:rsidP="006B4314">
      <w:pPr>
        <w:tabs>
          <w:tab w:val="left" w:pos="1440"/>
          <w:tab w:val="righ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w:t>
      </w:r>
      <w:r>
        <w:rPr>
          <w:bCs/>
          <w:sz w:val="24"/>
          <w:szCs w:val="24"/>
        </w:rPr>
        <w:t>shall</w:t>
      </w:r>
      <w:r w:rsidRPr="00AB6F2C">
        <w:rPr>
          <w:bCs/>
          <w:sz w:val="24"/>
          <w:szCs w:val="24"/>
        </w:rPr>
        <w:t xml:space="preserve"> complete the following reparation or restitution to the following individuals or entities: </w:t>
      </w:r>
      <w:r>
        <w:rPr>
          <w:bCs/>
          <w:sz w:val="24"/>
          <w:szCs w:val="24"/>
        </w:rPr>
        <w:tab/>
      </w:r>
    </w:p>
    <w:p w14:paraId="02D5341C" w14:textId="77777777" w:rsidR="006B4314" w:rsidRDefault="006B4314" w:rsidP="006B4314">
      <w:pPr>
        <w:tabs>
          <w:tab w:val="left" w:pos="540"/>
          <w:tab w:val="right" w:leader="underscore" w:pos="9360"/>
        </w:tabs>
        <w:spacing w:line="360" w:lineRule="auto"/>
        <w:ind w:left="630"/>
        <w:rPr>
          <w:sz w:val="24"/>
          <w:szCs w:val="24"/>
        </w:rPr>
      </w:pPr>
      <w:r>
        <w:rPr>
          <w:sz w:val="24"/>
          <w:szCs w:val="24"/>
        </w:rPr>
        <w:tab/>
      </w:r>
    </w:p>
    <w:p w14:paraId="483CC6A6" w14:textId="77777777" w:rsidR="006B4314" w:rsidRDefault="006B4314" w:rsidP="006B4314">
      <w:pPr>
        <w:tabs>
          <w:tab w:val="left" w:pos="540"/>
          <w:tab w:val="right" w:leader="underscore" w:pos="9360"/>
        </w:tabs>
        <w:spacing w:line="360" w:lineRule="auto"/>
        <w:ind w:left="630"/>
        <w:rPr>
          <w:sz w:val="24"/>
          <w:szCs w:val="24"/>
        </w:rPr>
      </w:pPr>
      <w:r>
        <w:rPr>
          <w:sz w:val="24"/>
          <w:szCs w:val="24"/>
        </w:rPr>
        <w:tab/>
      </w:r>
    </w:p>
    <w:p w14:paraId="6447F996" w14:textId="77777777" w:rsidR="006B4314" w:rsidRPr="00AB6F2C" w:rsidRDefault="006B4314" w:rsidP="006B4314">
      <w:pPr>
        <w:spacing w:line="360" w:lineRule="auto"/>
        <w:ind w:left="540"/>
        <w:rPr>
          <w:b/>
          <w:sz w:val="24"/>
        </w:rPr>
      </w:pPr>
      <w:r w:rsidRPr="00AB6F2C">
        <w:rPr>
          <w:b/>
          <w:sz w:val="24"/>
        </w:rPr>
        <w:tab/>
        <w:t>OR</w:t>
      </w:r>
    </w:p>
    <w:p w14:paraId="5C260EE5" w14:textId="77777777" w:rsidR="006B4314" w:rsidRPr="00AB6F2C" w:rsidRDefault="006B4314" w:rsidP="006B4314">
      <w:pPr>
        <w:tabs>
          <w:tab w:val="left" w:pos="1080"/>
          <w:tab w:val="left" w:pos="1170"/>
          <w:tab w:val="lef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proofErr w:type="gramStart"/>
      <w:r w:rsidRPr="00AB6F2C">
        <w:rPr>
          <w:bCs/>
          <w:sz w:val="24"/>
          <w:szCs w:val="24"/>
        </w:rPr>
        <w:t>The</w:t>
      </w:r>
      <w:proofErr w:type="gramEnd"/>
      <w:r w:rsidRPr="00AB6F2C">
        <w:rPr>
          <w:bCs/>
          <w:sz w:val="24"/>
          <w:szCs w:val="24"/>
        </w:rPr>
        <w:t xml:space="preserve"> juvenile is </w:t>
      </w:r>
      <w:r>
        <w:rPr>
          <w:b/>
          <w:bCs/>
          <w:sz w:val="24"/>
          <w:szCs w:val="24"/>
        </w:rPr>
        <w:t>not</w:t>
      </w:r>
      <w:r w:rsidRPr="00AB6F2C">
        <w:rPr>
          <w:bCs/>
          <w:sz w:val="24"/>
          <w:szCs w:val="24"/>
        </w:rPr>
        <w:t xml:space="preserve"> ordered to complete reparation or restitution because the court finds the following compelling circumstances that would render a plan of reparation or restitution unworkable: </w:t>
      </w:r>
      <w:r>
        <w:rPr>
          <w:bCs/>
          <w:sz w:val="24"/>
          <w:szCs w:val="24"/>
        </w:rPr>
        <w:tab/>
      </w:r>
    </w:p>
    <w:p w14:paraId="3B1645AD" w14:textId="77777777" w:rsidR="006B4314" w:rsidRDefault="006B4314" w:rsidP="006B4314">
      <w:pPr>
        <w:tabs>
          <w:tab w:val="left" w:pos="540"/>
          <w:tab w:val="right" w:leader="underscore" w:pos="9360"/>
        </w:tabs>
        <w:spacing w:line="360" w:lineRule="auto"/>
        <w:ind w:left="630"/>
        <w:rPr>
          <w:sz w:val="24"/>
          <w:szCs w:val="24"/>
        </w:rPr>
      </w:pPr>
      <w:r>
        <w:rPr>
          <w:sz w:val="24"/>
          <w:szCs w:val="24"/>
        </w:rPr>
        <w:tab/>
      </w:r>
    </w:p>
    <w:p w14:paraId="0A562961" w14:textId="77777777" w:rsidR="006B4314" w:rsidRPr="00AB6F2C" w:rsidRDefault="006B4314" w:rsidP="006B4314">
      <w:pPr>
        <w:spacing w:line="360" w:lineRule="auto"/>
        <w:ind w:left="540"/>
        <w:rPr>
          <w:b/>
          <w:bCs/>
          <w:sz w:val="24"/>
          <w:szCs w:val="24"/>
        </w:rPr>
      </w:pPr>
      <w:r w:rsidRPr="00AB6F2C">
        <w:rPr>
          <w:bCs/>
          <w:sz w:val="24"/>
          <w:szCs w:val="24"/>
        </w:rPr>
        <w:tab/>
      </w:r>
      <w:r w:rsidRPr="00AB6F2C">
        <w:rPr>
          <w:b/>
          <w:bCs/>
          <w:sz w:val="24"/>
          <w:szCs w:val="24"/>
        </w:rPr>
        <w:t>OR</w:t>
      </w:r>
    </w:p>
    <w:p w14:paraId="519DC71B" w14:textId="77777777" w:rsidR="006B4314" w:rsidRPr="00AB6F2C" w:rsidRDefault="006B4314" w:rsidP="006B4314">
      <w:pPr>
        <w:tabs>
          <w:tab w:val="left" w:pos="108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r w:rsidRPr="00AB6F2C">
        <w:rPr>
          <w:bCs/>
          <w:sz w:val="24"/>
          <w:szCs w:val="24"/>
        </w:rPr>
        <w:t>Instead of reparation or restitution, the juvenile must perform charitable or social service for organizations performing services for the community as</w:t>
      </w:r>
      <w:r>
        <w:rPr>
          <w:bCs/>
          <w:sz w:val="24"/>
          <w:szCs w:val="24"/>
        </w:rPr>
        <w:t xml:space="preserve"> follows: ____________</w:t>
      </w:r>
    </w:p>
    <w:p w14:paraId="2CEC3D9D" w14:textId="77777777" w:rsidR="006B4314" w:rsidRDefault="006B4314" w:rsidP="006B4314">
      <w:pPr>
        <w:spacing w:line="360" w:lineRule="auto"/>
        <w:ind w:left="540"/>
        <w:rPr>
          <w:bCs/>
          <w:sz w:val="24"/>
          <w:szCs w:val="24"/>
        </w:rPr>
      </w:pPr>
      <w:r w:rsidRPr="00AB6F2C">
        <w:rPr>
          <w:bCs/>
          <w:sz w:val="24"/>
          <w:szCs w:val="24"/>
        </w:rPr>
        <w:t>_____________________________________________</w:t>
      </w:r>
      <w:r>
        <w:rPr>
          <w:bCs/>
          <w:sz w:val="24"/>
          <w:szCs w:val="24"/>
        </w:rPr>
        <w:t>____________________________</w:t>
      </w:r>
    </w:p>
    <w:p w14:paraId="4EEC1916" w14:textId="77777777" w:rsidR="00333774" w:rsidRDefault="00333774" w:rsidP="00333774">
      <w:pPr>
        <w:rPr>
          <w:b/>
          <w:sz w:val="28"/>
        </w:rPr>
      </w:pPr>
    </w:p>
    <w:p w14:paraId="34041541" w14:textId="77777777" w:rsidR="006B4314" w:rsidRPr="002C4956" w:rsidRDefault="006B4314" w:rsidP="006B4314">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FINDS: ______________________________________________</w:t>
      </w:r>
    </w:p>
    <w:p w14:paraId="1BB03250"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5186D66B"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CDC98EB"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5E3453C"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2AE41525" w14:textId="77777777" w:rsidR="006B4314" w:rsidRPr="002C4956" w:rsidRDefault="006B4314" w:rsidP="006B4314">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pPr>
    </w:p>
    <w:p w14:paraId="0B0BFA25" w14:textId="77777777" w:rsidR="006B4314" w:rsidRPr="002C4956" w:rsidRDefault="006B4314" w:rsidP="006B4314">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ORDERS: ____________________________________________</w:t>
      </w:r>
    </w:p>
    <w:p w14:paraId="65881EC7"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211A11E"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695EDA28"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6E41DB3" w14:textId="77777777" w:rsidR="006B4314" w:rsidRPr="00AB6F2C" w:rsidRDefault="006B4314" w:rsidP="006B4314">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025E195E" w14:textId="77777777" w:rsidR="00042FD5" w:rsidRPr="002C4956" w:rsidRDefault="00042FD5">
      <w:pPr>
        <w:widowControl/>
        <w:tabs>
          <w:tab w:val="left" w:pos="9270"/>
          <w:tab w:val="right" w:pos="9360"/>
        </w:tabs>
        <w:jc w:val="both"/>
        <w:rPr>
          <w:sz w:val="24"/>
          <w:szCs w:val="24"/>
        </w:rPr>
      </w:pPr>
    </w:p>
    <w:p w14:paraId="27811A72" w14:textId="77777777" w:rsidR="006B4314" w:rsidRDefault="00042FD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r w:rsidRPr="002C4956">
        <w:rPr>
          <w:rFonts w:ascii="Wingdings" w:hAnsi="Wingdings" w:cs="Wingdings"/>
          <w:sz w:val="28"/>
          <w:szCs w:val="28"/>
        </w:rPr>
        <w:t></w:t>
      </w:r>
      <w:r w:rsidR="00E53A49" w:rsidRPr="002C4956">
        <w:t xml:space="preserve"> </w:t>
      </w:r>
      <w:r w:rsidRPr="002C4956">
        <w:t xml:space="preserve">THE COURT FURTHER FINDS AND ORDERS:  </w:t>
      </w:r>
    </w:p>
    <w:p w14:paraId="22C12AA9" w14:textId="77777777" w:rsidR="006B4314" w:rsidRDefault="006B4314">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p>
    <w:p w14:paraId="45608C41" w14:textId="1C9BDEDB" w:rsidR="006B4314" w:rsidRDefault="006B4314">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r>
        <w:rPr>
          <w:rFonts w:ascii="Wingdings" w:hAnsi="Wingdings" w:cs="Wingdings"/>
          <w:sz w:val="28"/>
          <w:szCs w:val="28"/>
        </w:rPr>
        <w:tab/>
      </w:r>
      <w:r w:rsidRPr="00E35997">
        <w:rPr>
          <w:i/>
          <w:iCs/>
        </w:rPr>
        <w:t>(This section must be completed if the juvenile is presently or, as a result of this order, will be removed from parental custody.)</w:t>
      </w:r>
    </w:p>
    <w:p w14:paraId="678E6A96" w14:textId="77777777" w:rsidR="006B4314" w:rsidRDefault="006B4314" w:rsidP="006B4314">
      <w:pPr>
        <w:pStyle w:val="NoSpacing"/>
        <w:widowControl/>
        <w:tabs>
          <w:tab w:val="left" w:leader="underscore" w:pos="9360"/>
        </w:tabs>
        <w:ind w:left="360" w:hanging="360"/>
        <w:jc w:val="both"/>
        <w:rPr>
          <w:rFonts w:ascii="Wingdings" w:hAnsi="Wingdings" w:cs="Wingdings"/>
          <w:sz w:val="28"/>
          <w:szCs w:val="28"/>
        </w:rPr>
      </w:pPr>
    </w:p>
    <w:p w14:paraId="025E1960" w14:textId="564D3A5C" w:rsidR="00042FD5" w:rsidRPr="002C4956" w:rsidRDefault="006B4314" w:rsidP="006B4314">
      <w:pPr>
        <w:pStyle w:val="NoSpacing"/>
        <w:widowControl/>
        <w:tabs>
          <w:tab w:val="left" w:leader="underscore" w:pos="9360"/>
        </w:tabs>
        <w:ind w:left="360" w:hanging="360"/>
        <w:jc w:val="both"/>
      </w:pPr>
      <w:r>
        <w:rPr>
          <w:rFonts w:ascii="Wingdings" w:hAnsi="Wingdings" w:cs="Wingdings"/>
          <w:sz w:val="28"/>
          <w:szCs w:val="28"/>
        </w:rPr>
        <w:tab/>
      </w:r>
      <w:r w:rsidR="00042FD5" w:rsidRPr="002C4956">
        <w:rPr>
          <w:rFonts w:ascii="Wingdings" w:hAnsi="Wingdings" w:cs="Wingdings"/>
        </w:rPr>
        <w:t></w:t>
      </w:r>
      <w:r w:rsidR="00042FD5" w:rsidRPr="002C4956">
        <w:t xml:space="preserve"> </w:t>
      </w:r>
      <w:proofErr w:type="gramStart"/>
      <w:r w:rsidR="00042FD5" w:rsidRPr="002C4956">
        <w:t>The</w:t>
      </w:r>
      <w:proofErr w:type="gramEnd"/>
      <w:r w:rsidR="00042FD5" w:rsidRPr="002C4956">
        <w:t xml:space="preserve"> juvenile has been removed from the custody of a parent and the approved permanency plan goal(s) is/are: </w:t>
      </w:r>
      <w:r>
        <w:tab/>
      </w:r>
    </w:p>
    <w:p w14:paraId="32C9E360" w14:textId="77777777" w:rsidR="006B4314" w:rsidRPr="00AB6F2C" w:rsidRDefault="006B4314" w:rsidP="006B4314">
      <w:pPr>
        <w:spacing w:line="360" w:lineRule="auto"/>
        <w:ind w:left="360"/>
        <w:rPr>
          <w:sz w:val="28"/>
        </w:rPr>
      </w:pPr>
      <w:r w:rsidRPr="00AB6F2C">
        <w:rPr>
          <w:bCs/>
          <w:sz w:val="24"/>
          <w:szCs w:val="24"/>
        </w:rPr>
        <w:t>_____________________________________________</w:t>
      </w:r>
      <w:r>
        <w:rPr>
          <w:bCs/>
          <w:sz w:val="24"/>
          <w:szCs w:val="24"/>
        </w:rPr>
        <w:t>____________________________</w:t>
      </w:r>
    </w:p>
    <w:p w14:paraId="025E1961" w14:textId="08B8C0D2" w:rsidR="00042FD5" w:rsidRPr="002C4956" w:rsidRDefault="00042FD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r w:rsidRPr="002C4956">
        <w:t xml:space="preserve">A permanency </w:t>
      </w:r>
      <w:proofErr w:type="gramStart"/>
      <w:r w:rsidRPr="002C4956">
        <w:t xml:space="preserve">plan  </w:t>
      </w:r>
      <w:r w:rsidRPr="002C4956">
        <w:rPr>
          <w:rFonts w:ascii="Wingdings" w:hAnsi="Wingdings" w:cs="Wingdings"/>
          <w:b/>
          <w:bCs/>
        </w:rPr>
        <w:t></w:t>
      </w:r>
      <w:proofErr w:type="gramEnd"/>
      <w:r w:rsidRPr="002C4956">
        <w:rPr>
          <w:b/>
          <w:bCs/>
        </w:rPr>
        <w:t xml:space="preserve"> is on file  </w:t>
      </w:r>
      <w:r w:rsidRPr="002C4956">
        <w:rPr>
          <w:rFonts w:ascii="Wingdings" w:hAnsi="Wingdings" w:cs="Wingdings"/>
          <w:b/>
          <w:bCs/>
        </w:rPr>
        <w:t></w:t>
      </w:r>
      <w:r w:rsidRPr="002C4956">
        <w:rPr>
          <w:b/>
          <w:bCs/>
        </w:rPr>
        <w:t xml:space="preserve"> shall be submitted </w:t>
      </w:r>
      <w:r w:rsidRPr="002C4956">
        <w:t>to the court within 30 days by:</w:t>
      </w:r>
    </w:p>
    <w:p w14:paraId="025E1963" w14:textId="6CF52812" w:rsidR="00042FD5" w:rsidRPr="00E35997" w:rsidRDefault="00E359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hanging="360"/>
        <w:jc w:val="both"/>
        <w:rPr>
          <w:sz w:val="24"/>
          <w:szCs w:val="24"/>
        </w:rPr>
      </w:pPr>
      <w:r>
        <w:rPr>
          <w:rFonts w:ascii="Wingdings" w:hAnsi="Wingdings" w:cs="Wingdings"/>
          <w:sz w:val="28"/>
          <w:szCs w:val="28"/>
        </w:rPr>
        <w:tab/>
      </w:r>
      <w:r w:rsidRPr="002C4956">
        <w:rPr>
          <w:rFonts w:ascii="Wingdings" w:hAnsi="Wingdings" w:cs="Wingdings"/>
          <w:sz w:val="28"/>
          <w:szCs w:val="28"/>
        </w:rPr>
        <w:t></w:t>
      </w:r>
      <w:r w:rsidR="00042FD5" w:rsidRPr="00E35997">
        <w:rPr>
          <w:sz w:val="24"/>
          <w:szCs w:val="24"/>
        </w:rPr>
        <w:t xml:space="preserve"> </w:t>
      </w:r>
      <w:r>
        <w:rPr>
          <w:sz w:val="24"/>
          <w:szCs w:val="24"/>
        </w:rPr>
        <w:t>T</w:t>
      </w:r>
      <w:r w:rsidR="00042FD5" w:rsidRPr="00E35997">
        <w:rPr>
          <w:sz w:val="24"/>
          <w:szCs w:val="24"/>
        </w:rPr>
        <w:t xml:space="preserve">he custodian / </w:t>
      </w:r>
      <w:r w:rsidRPr="002C4956">
        <w:rPr>
          <w:rFonts w:ascii="Wingdings" w:hAnsi="Wingdings" w:cs="Wingdings"/>
          <w:sz w:val="28"/>
          <w:szCs w:val="28"/>
        </w:rPr>
        <w:t></w:t>
      </w:r>
      <w:r w:rsidR="00042FD5" w:rsidRPr="00E35997">
        <w:rPr>
          <w:sz w:val="24"/>
          <w:szCs w:val="24"/>
        </w:rPr>
        <w:t xml:space="preserve"> Court Services / </w:t>
      </w:r>
      <w:r w:rsidRPr="002C4956">
        <w:rPr>
          <w:rFonts w:ascii="Wingdings" w:hAnsi="Wingdings" w:cs="Wingdings"/>
          <w:sz w:val="28"/>
          <w:szCs w:val="28"/>
        </w:rPr>
        <w:t></w:t>
      </w:r>
      <w:r w:rsidR="00042FD5" w:rsidRPr="00E35997">
        <w:rPr>
          <w:sz w:val="24"/>
          <w:szCs w:val="24"/>
        </w:rPr>
        <w:t xml:space="preserve"> other _________________________</w:t>
      </w:r>
      <w:proofErr w:type="gramStart"/>
      <w:r w:rsidR="00042FD5" w:rsidRPr="00E35997">
        <w:rPr>
          <w:sz w:val="24"/>
          <w:szCs w:val="24"/>
        </w:rPr>
        <w:t>_ .</w:t>
      </w:r>
      <w:proofErr w:type="gramEnd"/>
      <w:r w:rsidR="00042FD5" w:rsidRPr="00E35997">
        <w:rPr>
          <w:sz w:val="24"/>
          <w:szCs w:val="24"/>
        </w:rPr>
        <w:t xml:space="preserve"> </w:t>
      </w:r>
    </w:p>
    <w:p w14:paraId="4D4833B3" w14:textId="77777777" w:rsidR="00333774" w:rsidRDefault="003337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hanging="360"/>
        <w:jc w:val="both"/>
        <w:rPr>
          <w:rFonts w:ascii="Wingdings" w:hAnsi="Wingdings" w:cs="Wingdings"/>
          <w:sz w:val="28"/>
          <w:szCs w:val="28"/>
        </w:rPr>
      </w:pPr>
    </w:p>
    <w:p w14:paraId="025E1964" w14:textId="78E3C7FB" w:rsidR="00042FD5" w:rsidRPr="002C4956" w:rsidRDefault="0008076A" w:rsidP="00080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jc w:val="both"/>
        <w:rPr>
          <w:b/>
          <w:bCs/>
          <w:sz w:val="24"/>
          <w:szCs w:val="24"/>
        </w:rPr>
      </w:pPr>
      <w:r>
        <w:rPr>
          <w:rFonts w:ascii="Wingdings" w:hAnsi="Wingdings" w:cs="Wingdings"/>
          <w:sz w:val="28"/>
          <w:szCs w:val="28"/>
        </w:rPr>
        <w:tab/>
      </w:r>
      <w:r w:rsidR="00042FD5" w:rsidRPr="002C4956">
        <w:rPr>
          <w:sz w:val="24"/>
          <w:szCs w:val="24"/>
        </w:rPr>
        <w:t xml:space="preserve">THE COURT FURTHER ORDERS this matter set for a _____________________ hearing before </w:t>
      </w:r>
      <w:r w:rsidR="00042FD5" w:rsidRPr="002C4956">
        <w:rPr>
          <w:rFonts w:ascii="Wingdings" w:hAnsi="Wingdings" w:cs="Wingdings"/>
          <w:bCs/>
          <w:sz w:val="24"/>
          <w:szCs w:val="24"/>
        </w:rPr>
        <w:t></w:t>
      </w:r>
      <w:r w:rsidR="00042FD5" w:rsidRPr="002C4956">
        <w:rPr>
          <w:bCs/>
          <w:sz w:val="24"/>
          <w:szCs w:val="24"/>
        </w:rPr>
        <w:t xml:space="preserve"> the </w:t>
      </w:r>
      <w:proofErr w:type="gramStart"/>
      <w:r w:rsidR="00042FD5" w:rsidRPr="002C4956">
        <w:rPr>
          <w:bCs/>
          <w:sz w:val="24"/>
          <w:szCs w:val="24"/>
        </w:rPr>
        <w:t xml:space="preserve">Court  </w:t>
      </w:r>
      <w:r w:rsidR="00042FD5" w:rsidRPr="002C4956">
        <w:rPr>
          <w:rFonts w:ascii="Wingdings" w:hAnsi="Wingdings" w:cs="Wingdings"/>
          <w:bCs/>
          <w:sz w:val="24"/>
          <w:szCs w:val="24"/>
        </w:rPr>
        <w:t></w:t>
      </w:r>
      <w:proofErr w:type="gramEnd"/>
      <w:r w:rsidR="00042FD5" w:rsidRPr="002C4956">
        <w:rPr>
          <w:bCs/>
          <w:sz w:val="24"/>
          <w:szCs w:val="24"/>
        </w:rPr>
        <w:t xml:space="preserve"> the Citizens Review Board </w:t>
      </w:r>
      <w:r w:rsidR="00042FD5" w:rsidRPr="002C4956">
        <w:rPr>
          <w:sz w:val="24"/>
          <w:szCs w:val="24"/>
        </w:rPr>
        <w:t xml:space="preserve">on the _____ </w:t>
      </w:r>
      <w:r w:rsidR="00042FD5" w:rsidRPr="002C4956">
        <w:rPr>
          <w:bCs/>
          <w:sz w:val="24"/>
          <w:szCs w:val="24"/>
        </w:rPr>
        <w:t xml:space="preserve">day of </w:t>
      </w:r>
      <w:r w:rsidR="00042FD5" w:rsidRPr="002C4956">
        <w:rPr>
          <w:sz w:val="24"/>
          <w:szCs w:val="24"/>
        </w:rPr>
        <w:t xml:space="preserve">_______________ </w:t>
      </w:r>
      <w:r w:rsidR="00042FD5" w:rsidRPr="002C4956">
        <w:rPr>
          <w:bCs/>
          <w:sz w:val="24"/>
          <w:szCs w:val="24"/>
        </w:rPr>
        <w:t>20____ at ___:___ a.m. / p.m.</w:t>
      </w:r>
    </w:p>
    <w:p w14:paraId="025E1965" w14:textId="77777777" w:rsidR="00142F2F" w:rsidRPr="002C4956" w:rsidRDefault="00142F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25E1966"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2C4956">
        <w:rPr>
          <w:sz w:val="24"/>
          <w:szCs w:val="24"/>
        </w:rPr>
        <w:t>IT IS SO ORDERED THIS ________ DAY OF ______________ 20___.</w:t>
      </w:r>
    </w:p>
    <w:p w14:paraId="4383909C" w14:textId="77777777" w:rsidR="006B4314" w:rsidRDefault="006B4314" w:rsidP="006B4314">
      <w:pPr>
        <w:tabs>
          <w:tab w:val="left" w:pos="4680"/>
        </w:tabs>
        <w:jc w:val="both"/>
        <w:rPr>
          <w:sz w:val="24"/>
          <w:szCs w:val="24"/>
        </w:rPr>
      </w:pPr>
    </w:p>
    <w:p w14:paraId="294F7CCD" w14:textId="77777777" w:rsidR="006B4314" w:rsidRDefault="006B4314" w:rsidP="006B4314">
      <w:pPr>
        <w:tabs>
          <w:tab w:val="left" w:pos="4680"/>
        </w:tabs>
        <w:jc w:val="both"/>
        <w:rPr>
          <w:sz w:val="24"/>
          <w:szCs w:val="24"/>
        </w:rPr>
      </w:pPr>
    </w:p>
    <w:p w14:paraId="69738CED" w14:textId="77777777" w:rsidR="006B4314" w:rsidRDefault="006B4314" w:rsidP="006B4314">
      <w:pPr>
        <w:tabs>
          <w:tab w:val="left" w:pos="4680"/>
        </w:tabs>
        <w:jc w:val="both"/>
        <w:rPr>
          <w:sz w:val="24"/>
          <w:szCs w:val="24"/>
        </w:rPr>
      </w:pPr>
    </w:p>
    <w:p w14:paraId="2431FF51" w14:textId="77777777" w:rsidR="006B4314" w:rsidRPr="00B93F05" w:rsidRDefault="006B4314" w:rsidP="006B4314">
      <w:pPr>
        <w:tabs>
          <w:tab w:val="left" w:pos="4680"/>
        </w:tabs>
        <w:jc w:val="both"/>
        <w:rPr>
          <w:sz w:val="24"/>
          <w:szCs w:val="24"/>
        </w:rPr>
      </w:pPr>
      <w:r w:rsidRPr="00B93F05">
        <w:rPr>
          <w:sz w:val="24"/>
          <w:szCs w:val="24"/>
        </w:rPr>
        <w:t>Prepared by:</w:t>
      </w:r>
      <w:r w:rsidRPr="00B93F05">
        <w:rPr>
          <w:sz w:val="24"/>
          <w:szCs w:val="24"/>
        </w:rPr>
        <w:tab/>
        <w:t>Acknowledged by:</w:t>
      </w:r>
    </w:p>
    <w:p w14:paraId="2D1C7CBF" w14:textId="77777777" w:rsidR="006B4314" w:rsidRPr="00B93F05" w:rsidRDefault="006B4314" w:rsidP="006B4314">
      <w:pPr>
        <w:tabs>
          <w:tab w:val="left" w:pos="5760"/>
        </w:tabs>
        <w:jc w:val="both"/>
        <w:rPr>
          <w:sz w:val="24"/>
          <w:szCs w:val="24"/>
        </w:rPr>
      </w:pPr>
    </w:p>
    <w:p w14:paraId="15179580" w14:textId="77777777" w:rsidR="006B4314" w:rsidRPr="00B93F05" w:rsidRDefault="006B4314" w:rsidP="006B4314">
      <w:pPr>
        <w:tabs>
          <w:tab w:val="left" w:pos="5760"/>
        </w:tabs>
        <w:jc w:val="both"/>
        <w:rPr>
          <w:sz w:val="24"/>
          <w:szCs w:val="24"/>
        </w:rPr>
      </w:pPr>
    </w:p>
    <w:p w14:paraId="44CF03F3" w14:textId="77777777" w:rsidR="006B4314" w:rsidRPr="00B93F05" w:rsidRDefault="006B4314" w:rsidP="006B4314">
      <w:pPr>
        <w:tabs>
          <w:tab w:val="left" w:pos="-3240"/>
        </w:tabs>
        <w:jc w:val="both"/>
        <w:rPr>
          <w:sz w:val="24"/>
          <w:szCs w:val="24"/>
        </w:rPr>
      </w:pPr>
      <w:r w:rsidRPr="00B93F05">
        <w:rPr>
          <w:sz w:val="24"/>
          <w:szCs w:val="24"/>
        </w:rPr>
        <w:t>___________________________________</w:t>
      </w:r>
      <w:r w:rsidRPr="00B93F05">
        <w:rPr>
          <w:sz w:val="24"/>
          <w:szCs w:val="24"/>
        </w:rPr>
        <w:tab/>
        <w:t xml:space="preserve">    _______________________________________</w:t>
      </w:r>
    </w:p>
    <w:p w14:paraId="54D760CF" w14:textId="77777777" w:rsidR="006B4314" w:rsidRPr="00B93F05" w:rsidRDefault="006B4314" w:rsidP="006B4314">
      <w:pPr>
        <w:tabs>
          <w:tab w:val="left" w:pos="-3240"/>
          <w:tab w:val="left" w:pos="-3150"/>
          <w:tab w:val="left" w:pos="4680"/>
        </w:tabs>
        <w:spacing w:line="360" w:lineRule="auto"/>
        <w:jc w:val="both"/>
        <w:rPr>
          <w:sz w:val="24"/>
          <w:szCs w:val="24"/>
        </w:rPr>
      </w:pPr>
      <w:r w:rsidRPr="00B93F05">
        <w:rPr>
          <w:sz w:val="24"/>
          <w:szCs w:val="24"/>
        </w:rPr>
        <w:t xml:space="preserve">Assistant County/District Attorney </w:t>
      </w:r>
      <w:r w:rsidRPr="00B93F05">
        <w:rPr>
          <w:sz w:val="24"/>
          <w:szCs w:val="24"/>
        </w:rPr>
        <w:tab/>
      </w:r>
      <w:proofErr w:type="spellStart"/>
      <w:r w:rsidRPr="00B93F05">
        <w:rPr>
          <w:sz w:val="24"/>
          <w:szCs w:val="24"/>
        </w:rPr>
        <w:t>Attorney</w:t>
      </w:r>
      <w:proofErr w:type="spellEnd"/>
      <w:r w:rsidRPr="00B93F05">
        <w:rPr>
          <w:sz w:val="24"/>
          <w:szCs w:val="24"/>
        </w:rPr>
        <w:t xml:space="preserve"> for Juvenile </w:t>
      </w:r>
    </w:p>
    <w:p w14:paraId="65A9D5BD" w14:textId="77777777" w:rsidR="006B4314" w:rsidRPr="00B93F05" w:rsidRDefault="006B4314" w:rsidP="006B4314">
      <w:pPr>
        <w:tabs>
          <w:tab w:val="left" w:leader="underscore" w:pos="3960"/>
          <w:tab w:val="left" w:pos="4680"/>
          <w:tab w:val="left" w:leader="underscore" w:pos="9270"/>
        </w:tabs>
        <w:spacing w:line="360" w:lineRule="auto"/>
        <w:rPr>
          <w:sz w:val="24"/>
          <w:szCs w:val="24"/>
        </w:rPr>
      </w:pPr>
      <w:r w:rsidRPr="00B93F05">
        <w:rPr>
          <w:sz w:val="24"/>
          <w:szCs w:val="24"/>
        </w:rPr>
        <w:t xml:space="preserve">Name </w:t>
      </w:r>
      <w:r w:rsidRPr="00B93F05">
        <w:rPr>
          <w:sz w:val="24"/>
          <w:szCs w:val="24"/>
        </w:rPr>
        <w:tab/>
      </w:r>
      <w:r w:rsidRPr="00B93F05">
        <w:rPr>
          <w:sz w:val="24"/>
          <w:szCs w:val="24"/>
        </w:rPr>
        <w:tab/>
      </w:r>
      <w:proofErr w:type="spellStart"/>
      <w:r w:rsidRPr="00B93F05">
        <w:rPr>
          <w:sz w:val="24"/>
          <w:szCs w:val="24"/>
        </w:rPr>
        <w:t>Name</w:t>
      </w:r>
      <w:proofErr w:type="spellEnd"/>
      <w:r w:rsidRPr="00B93F05">
        <w:rPr>
          <w:sz w:val="24"/>
          <w:szCs w:val="24"/>
        </w:rPr>
        <w:t xml:space="preserve"> </w:t>
      </w:r>
      <w:r w:rsidRPr="00B93F05">
        <w:rPr>
          <w:sz w:val="24"/>
          <w:szCs w:val="24"/>
        </w:rPr>
        <w:tab/>
      </w:r>
    </w:p>
    <w:p w14:paraId="3F79AD1F" w14:textId="77777777" w:rsidR="006B4314" w:rsidRPr="00B93F05" w:rsidRDefault="006B4314" w:rsidP="006B4314">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Supreme Court #</w:t>
      </w:r>
      <w:r w:rsidRPr="00B93F05">
        <w:rPr>
          <w:sz w:val="24"/>
          <w:szCs w:val="24"/>
        </w:rPr>
        <w:tab/>
      </w:r>
      <w:r w:rsidRPr="00B93F05">
        <w:rPr>
          <w:sz w:val="24"/>
          <w:szCs w:val="24"/>
        </w:rPr>
        <w:tab/>
        <w:t>Supreme Court #</w:t>
      </w:r>
      <w:r w:rsidRPr="00B93F05">
        <w:rPr>
          <w:sz w:val="24"/>
          <w:szCs w:val="24"/>
        </w:rPr>
        <w:tab/>
      </w:r>
    </w:p>
    <w:p w14:paraId="39F34299" w14:textId="77777777" w:rsidR="006B4314" w:rsidRPr="00B93F05" w:rsidRDefault="006B4314" w:rsidP="006B4314">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Address</w:t>
      </w:r>
      <w:r w:rsidRPr="00B93F05">
        <w:rPr>
          <w:sz w:val="24"/>
          <w:szCs w:val="24"/>
        </w:rPr>
        <w:tab/>
      </w:r>
      <w:r w:rsidRPr="00B93F05">
        <w:rPr>
          <w:sz w:val="24"/>
          <w:szCs w:val="24"/>
        </w:rPr>
        <w:tab/>
      </w:r>
      <w:proofErr w:type="spellStart"/>
      <w:r w:rsidRPr="00B93F05">
        <w:rPr>
          <w:sz w:val="24"/>
          <w:szCs w:val="24"/>
        </w:rPr>
        <w:t>Address</w:t>
      </w:r>
      <w:proofErr w:type="spellEnd"/>
      <w:r w:rsidRPr="00B93F05">
        <w:rPr>
          <w:sz w:val="24"/>
          <w:szCs w:val="24"/>
        </w:rPr>
        <w:tab/>
      </w:r>
    </w:p>
    <w:p w14:paraId="444EB43C" w14:textId="77777777" w:rsidR="006B4314" w:rsidRPr="00B93F05" w:rsidRDefault="006B4314" w:rsidP="006B4314">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Telephone #</w:t>
      </w:r>
      <w:r w:rsidRPr="00B93F05">
        <w:rPr>
          <w:sz w:val="24"/>
          <w:szCs w:val="24"/>
        </w:rPr>
        <w:tab/>
      </w:r>
      <w:r w:rsidRPr="00B93F05">
        <w:rPr>
          <w:sz w:val="24"/>
          <w:szCs w:val="24"/>
        </w:rPr>
        <w:tab/>
        <w:t>Telephone #</w:t>
      </w:r>
      <w:r w:rsidRPr="00B93F05">
        <w:rPr>
          <w:sz w:val="24"/>
          <w:szCs w:val="24"/>
        </w:rPr>
        <w:tab/>
      </w:r>
    </w:p>
    <w:p w14:paraId="1A6534AC" w14:textId="77777777" w:rsidR="006B4314" w:rsidRPr="00B93F05" w:rsidRDefault="006B4314" w:rsidP="006B4314">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Email</w:t>
      </w:r>
      <w:r w:rsidRPr="00B93F05">
        <w:rPr>
          <w:sz w:val="24"/>
          <w:szCs w:val="24"/>
        </w:rPr>
        <w:tab/>
      </w:r>
      <w:r w:rsidRPr="00B93F05">
        <w:rPr>
          <w:sz w:val="24"/>
          <w:szCs w:val="24"/>
        </w:rPr>
        <w:tab/>
      </w:r>
      <w:proofErr w:type="spellStart"/>
      <w:r w:rsidRPr="00B93F05">
        <w:rPr>
          <w:sz w:val="24"/>
          <w:szCs w:val="24"/>
        </w:rPr>
        <w:t>Email</w:t>
      </w:r>
      <w:proofErr w:type="spellEnd"/>
      <w:r w:rsidRPr="00B93F05">
        <w:rPr>
          <w:sz w:val="24"/>
          <w:szCs w:val="24"/>
        </w:rPr>
        <w:tab/>
      </w:r>
    </w:p>
    <w:p w14:paraId="025E197D" w14:textId="77777777" w:rsidR="00042FD5" w:rsidRPr="002C4956" w:rsidRDefault="00042FD5">
      <w:pPr>
        <w:widowControl/>
        <w:tabs>
          <w:tab w:val="center" w:pos="4680"/>
          <w:tab w:val="left" w:pos="5040"/>
          <w:tab w:val="left" w:pos="5760"/>
          <w:tab w:val="left" w:pos="6480"/>
          <w:tab w:val="left" w:pos="7200"/>
          <w:tab w:val="left" w:pos="7920"/>
          <w:tab w:val="left" w:pos="8640"/>
          <w:tab w:val="right" w:pos="9360"/>
        </w:tabs>
        <w:jc w:val="center"/>
        <w:rPr>
          <w:sz w:val="24"/>
          <w:szCs w:val="24"/>
        </w:rPr>
      </w:pPr>
      <w:r w:rsidRPr="002C4956">
        <w:rPr>
          <w:sz w:val="24"/>
          <w:szCs w:val="24"/>
        </w:rPr>
        <w:br w:type="page"/>
        <w:t>Authority</w:t>
      </w:r>
    </w:p>
    <w:p w14:paraId="025E197E"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25E197F" w14:textId="33F885CF"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2C4956">
        <w:rPr>
          <w:sz w:val="24"/>
          <w:szCs w:val="24"/>
        </w:rPr>
        <w:t>K.S.A. 38-2361</w:t>
      </w:r>
      <w:r w:rsidR="0090527C">
        <w:rPr>
          <w:sz w:val="24"/>
          <w:szCs w:val="24"/>
        </w:rPr>
        <w:t>,</w:t>
      </w:r>
      <w:r w:rsidRPr="002C4956">
        <w:rPr>
          <w:sz w:val="24"/>
          <w:szCs w:val="24"/>
        </w:rPr>
        <w:t xml:space="preserve"> 38-2365</w:t>
      </w:r>
      <w:r w:rsidR="0090527C">
        <w:rPr>
          <w:sz w:val="24"/>
          <w:szCs w:val="24"/>
        </w:rPr>
        <w:t>, 38-2369, and 38-2391</w:t>
      </w:r>
      <w:r w:rsidRPr="002C4956">
        <w:rPr>
          <w:sz w:val="24"/>
          <w:szCs w:val="24"/>
        </w:rPr>
        <w:t>.</w:t>
      </w:r>
    </w:p>
    <w:p w14:paraId="025E1980"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25E1981"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2C4956">
        <w:rPr>
          <w:sz w:val="24"/>
          <w:szCs w:val="24"/>
        </w:rPr>
        <w:t>Notes on Use</w:t>
      </w:r>
    </w:p>
    <w:p w14:paraId="025E1982"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DE6EFBE" w14:textId="77777777" w:rsidR="007C6A0F"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2C4956">
        <w:rPr>
          <w:sz w:val="24"/>
          <w:szCs w:val="24"/>
        </w:rPr>
        <w:t xml:space="preserve">This form includes all of the specific placements and probationary supervision options that the statute and current state-wide programs provide. </w:t>
      </w:r>
      <w:r w:rsidR="007C6A0F">
        <w:rPr>
          <w:sz w:val="24"/>
          <w:szCs w:val="24"/>
        </w:rPr>
        <w:t>Before sentencing, t</w:t>
      </w:r>
      <w:r w:rsidR="007C6A0F" w:rsidRPr="00D05E32">
        <w:rPr>
          <w:sz w:val="24"/>
          <w:szCs w:val="24"/>
        </w:rPr>
        <w:t xml:space="preserve">he court must administer a risk </w:t>
      </w:r>
      <w:r w:rsidR="007C6A0F">
        <w:rPr>
          <w:sz w:val="24"/>
          <w:szCs w:val="24"/>
        </w:rPr>
        <w:t xml:space="preserve">and needs </w:t>
      </w:r>
      <w:r w:rsidR="007C6A0F" w:rsidRPr="00D05E32">
        <w:rPr>
          <w:sz w:val="24"/>
          <w:szCs w:val="24"/>
        </w:rPr>
        <w:t>assessment tool or review</w:t>
      </w:r>
      <w:bookmarkStart w:id="0" w:name="_GoBack"/>
      <w:bookmarkEnd w:id="0"/>
      <w:r w:rsidR="007C6A0F" w:rsidRPr="00D05E32">
        <w:rPr>
          <w:sz w:val="24"/>
          <w:szCs w:val="24"/>
        </w:rPr>
        <w:t xml:space="preserve"> a risk</w:t>
      </w:r>
      <w:r w:rsidR="007C6A0F">
        <w:rPr>
          <w:sz w:val="24"/>
          <w:szCs w:val="24"/>
        </w:rPr>
        <w:t xml:space="preserve"> and needs</w:t>
      </w:r>
      <w:r w:rsidR="007C6A0F" w:rsidRPr="00D05E32">
        <w:rPr>
          <w:sz w:val="24"/>
          <w:szCs w:val="24"/>
        </w:rPr>
        <w:t xml:space="preserve"> assessment tool administered within the last six months before</w:t>
      </w:r>
      <w:r w:rsidR="007C6A0F">
        <w:rPr>
          <w:sz w:val="24"/>
          <w:szCs w:val="24"/>
        </w:rPr>
        <w:t xml:space="preserve"> determining the case length limit, pursuant to K.S.A. 38-2391, and sentencing the juvenile.</w:t>
      </w:r>
      <w:r w:rsidR="007C6A0F" w:rsidRPr="00D05E32">
        <w:rPr>
          <w:sz w:val="24"/>
          <w:szCs w:val="24"/>
        </w:rPr>
        <w:t xml:space="preserve"> K.S.A. 38-2361(f).</w:t>
      </w:r>
    </w:p>
    <w:p w14:paraId="4E316038" w14:textId="60322AB7" w:rsidR="007C6A0F" w:rsidRDefault="007C6A0F" w:rsidP="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25E1983" w14:textId="3E0DA068" w:rsidR="00042FD5"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2C4956">
        <w:rPr>
          <w:sz w:val="24"/>
          <w:szCs w:val="24"/>
        </w:rPr>
        <w:t xml:space="preserve">If, in the course of sentencing, the court removes the juvenile from the home, and if it is the first order removing the juvenile from the home or if the juvenile is removed after having been back in the home for 6 months or longer, Supreme Court </w:t>
      </w:r>
      <w:r w:rsidR="00C65DD8" w:rsidRPr="002C4956">
        <w:rPr>
          <w:sz w:val="24"/>
          <w:szCs w:val="24"/>
        </w:rPr>
        <w:t>Rule 174</w:t>
      </w:r>
      <w:r w:rsidRPr="002C4956">
        <w:rPr>
          <w:sz w:val="24"/>
          <w:szCs w:val="24"/>
        </w:rPr>
        <w:t xml:space="preserve"> and ASFA apply and Form </w:t>
      </w:r>
      <w:r w:rsidR="008D598B">
        <w:rPr>
          <w:sz w:val="24"/>
          <w:szCs w:val="24"/>
        </w:rPr>
        <w:t>309</w:t>
      </w:r>
      <w:r w:rsidRPr="002C4956">
        <w:rPr>
          <w:sz w:val="24"/>
          <w:szCs w:val="24"/>
        </w:rPr>
        <w:t>, or another ASFA form approved by the Supreme Court, must be completed and attached to Form 350 for filing.</w:t>
      </w:r>
    </w:p>
    <w:p w14:paraId="541093D3" w14:textId="77777777" w:rsidR="00973C4D" w:rsidRDefault="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6B388464" w14:textId="61060F38" w:rsidR="00973C4D" w:rsidRDefault="00973C4D" w:rsidP="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If the trier of fact f</w:t>
      </w:r>
      <w:r w:rsidR="00CD36A4">
        <w:rPr>
          <w:sz w:val="24"/>
          <w:szCs w:val="24"/>
        </w:rPr>
        <w:t>ound</w:t>
      </w:r>
      <w:r>
        <w:rPr>
          <w:sz w:val="24"/>
          <w:szCs w:val="24"/>
        </w:rPr>
        <w:t xml:space="preserve"> a firearm was used in the commission of an offense which, if committed by an adult, would constitute a felony, the </w:t>
      </w:r>
      <w:r w:rsidR="00CD36A4">
        <w:rPr>
          <w:sz w:val="24"/>
          <w:szCs w:val="24"/>
        </w:rPr>
        <w:t>court</w:t>
      </w:r>
      <w:r>
        <w:rPr>
          <w:sz w:val="24"/>
          <w:szCs w:val="24"/>
        </w:rPr>
        <w:t xml:space="preserve"> may commit the juvenile directly to the custody of the secretary of corrections for a minimum term of 6 months and up to a maximum term of 18 months, regardless of the risk level of the juvenile as determined by the risk and needs assessment. K.S.A. 38-2361(a</w:t>
      </w:r>
      <w:proofErr w:type="gramStart"/>
      <w:r>
        <w:rPr>
          <w:sz w:val="24"/>
          <w:szCs w:val="24"/>
        </w:rPr>
        <w:t>)(</w:t>
      </w:r>
      <w:proofErr w:type="gramEnd"/>
      <w:r>
        <w:rPr>
          <w:sz w:val="24"/>
          <w:szCs w:val="24"/>
        </w:rPr>
        <w:t xml:space="preserve">13). </w:t>
      </w:r>
      <w:r w:rsidR="008F71CA">
        <w:rPr>
          <w:sz w:val="24"/>
          <w:szCs w:val="24"/>
        </w:rPr>
        <w:t xml:space="preserve">Nonetheless, a risk and needs assessment is required. </w:t>
      </w:r>
      <w:r>
        <w:rPr>
          <w:sz w:val="24"/>
          <w:szCs w:val="24"/>
        </w:rPr>
        <w:t>If the juvenile is committed to the custody of the secretary, the court may order a period of conditional release</w:t>
      </w:r>
      <w:r w:rsidR="008F71CA">
        <w:rPr>
          <w:sz w:val="24"/>
          <w:szCs w:val="24"/>
        </w:rPr>
        <w:t xml:space="preserve"> (aftercare)</w:t>
      </w:r>
      <w:r>
        <w:rPr>
          <w:sz w:val="24"/>
          <w:szCs w:val="24"/>
        </w:rPr>
        <w:t xml:space="preserve"> pursuant to K.S.A. 38-2369. K.S.A. 38-2361(a</w:t>
      </w:r>
      <w:proofErr w:type="gramStart"/>
      <w:r>
        <w:rPr>
          <w:sz w:val="24"/>
          <w:szCs w:val="24"/>
        </w:rPr>
        <w:t>)(</w:t>
      </w:r>
      <w:proofErr w:type="gramEnd"/>
      <w:r>
        <w:rPr>
          <w:sz w:val="24"/>
          <w:szCs w:val="24"/>
        </w:rPr>
        <w:t>13).</w:t>
      </w:r>
    </w:p>
    <w:p w14:paraId="723BE0DE" w14:textId="77777777" w:rsidR="00973C4D" w:rsidRDefault="00973C4D" w:rsidP="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7E2E9E1B" w14:textId="77777777" w:rsidR="00973C4D" w:rsidRDefault="00973C4D" w:rsidP="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At the time of sentencing, if the juvenile is in an out of home placement in the custody of the secretary for children and families under the Kansas code for care of children, the court may order the continued placement of the juvenile as a child in need of care. K.S.A. 38-2304(g</w:t>
      </w:r>
      <w:proofErr w:type="gramStart"/>
      <w:r>
        <w:rPr>
          <w:sz w:val="24"/>
          <w:szCs w:val="24"/>
        </w:rPr>
        <w:t>)(</w:t>
      </w:r>
      <w:proofErr w:type="gramEnd"/>
      <w:r>
        <w:rPr>
          <w:sz w:val="24"/>
          <w:szCs w:val="24"/>
        </w:rPr>
        <w:t>1).</w:t>
      </w:r>
    </w:p>
    <w:p w14:paraId="18217BB7" w14:textId="77777777" w:rsidR="0016725F" w:rsidRDefault="0016725F" w:rsidP="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2877D48A" w14:textId="77777777" w:rsidR="0016725F" w:rsidRDefault="0016725F" w:rsidP="001672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sz w:val="24"/>
          <w:szCs w:val="24"/>
        </w:rPr>
        <w:t xml:space="preserve">As of January 1, 2018, </w:t>
      </w:r>
      <w:r>
        <w:rPr>
          <w:sz w:val="24"/>
          <w:szCs w:val="24"/>
        </w:rPr>
        <w:t>K.S.A. 38-2361</w:t>
      </w:r>
      <w:r w:rsidRPr="00E730D4">
        <w:rPr>
          <w:sz w:val="24"/>
          <w:szCs w:val="24"/>
        </w:rPr>
        <w:t>(a</w:t>
      </w:r>
      <w:proofErr w:type="gramStart"/>
      <w:r w:rsidRPr="00E730D4">
        <w:rPr>
          <w:sz w:val="24"/>
          <w:szCs w:val="24"/>
        </w:rPr>
        <w:t>)(</w:t>
      </w:r>
      <w:proofErr w:type="gramEnd"/>
      <w:r w:rsidRPr="00E730D4">
        <w:rPr>
          <w:sz w:val="24"/>
          <w:szCs w:val="24"/>
        </w:rPr>
        <w:t xml:space="preserve">10) </w:t>
      </w:r>
      <w:r>
        <w:rPr>
          <w:sz w:val="24"/>
          <w:szCs w:val="24"/>
        </w:rPr>
        <w:t>is no longer in effect. The statute does not allow the juvenile to be placed in the custody of the secretary of corrections as provided in K.S.A. 38-2365.</w:t>
      </w:r>
    </w:p>
    <w:p w14:paraId="46B28FA7" w14:textId="77777777" w:rsidR="007C6A0F" w:rsidRDefault="007C6A0F" w:rsidP="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61456F0E" w14:textId="6995D4B5" w:rsidR="007C6A0F" w:rsidRDefault="007C6A0F" w:rsidP="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If the judge finds the juvenile poses a significant risk of harm to another or damage to property, and the juvenile is otherwise eligible for commitment pursuant to K.S.A. 38-2369, the court may commit the juvenile to the custody of the secretary of corrections for placement in a juvenile correctional facility or a youth residential facility. K.S.A. 38-2361(a</w:t>
      </w:r>
      <w:proofErr w:type="gramStart"/>
      <w:r>
        <w:rPr>
          <w:sz w:val="24"/>
          <w:szCs w:val="24"/>
        </w:rPr>
        <w:t>)(</w:t>
      </w:r>
      <w:proofErr w:type="gramEnd"/>
      <w:r>
        <w:rPr>
          <w:sz w:val="24"/>
          <w:szCs w:val="24"/>
        </w:rPr>
        <w:t>12). K.S.A. 38-2369(a) provides the categories of offenders and the related minimum and maximum terms the juvenile may be sentenced to detention</w:t>
      </w:r>
      <w:r w:rsidR="00EC543E">
        <w:rPr>
          <w:sz w:val="24"/>
          <w:szCs w:val="24"/>
        </w:rPr>
        <w:t xml:space="preserve"> with or without conditional release (aftercare)</w:t>
      </w:r>
      <w:r>
        <w:rPr>
          <w:sz w:val="24"/>
          <w:szCs w:val="24"/>
        </w:rPr>
        <w:t>. The term of commitment</w:t>
      </w:r>
      <w:r w:rsidR="00EC543E">
        <w:rPr>
          <w:sz w:val="24"/>
          <w:szCs w:val="24"/>
        </w:rPr>
        <w:t xml:space="preserve"> and conditional release (aftercare), if applicable,</w:t>
      </w:r>
      <w:r>
        <w:rPr>
          <w:sz w:val="24"/>
          <w:szCs w:val="24"/>
        </w:rPr>
        <w:t xml:space="preserve"> established by the court shall not exceed the overall case length limit. K.S.A. 8-2369(a).</w:t>
      </w:r>
      <w:r w:rsidR="004F4723">
        <w:rPr>
          <w:sz w:val="24"/>
          <w:szCs w:val="24"/>
        </w:rPr>
        <w:t xml:space="preserve"> If the juvenile is sentenced to a juvenile correctional facility as a violent offender pursuant to K.S.A. 38-2369(a)(1), the court may</w:t>
      </w:r>
      <w:r w:rsidR="00EC543E">
        <w:rPr>
          <w:sz w:val="24"/>
          <w:szCs w:val="24"/>
        </w:rPr>
        <w:t xml:space="preserve"> on its own motion, or shall upon a motion by the state,</w:t>
      </w:r>
      <w:r w:rsidR="004F4723">
        <w:rPr>
          <w:sz w:val="24"/>
          <w:szCs w:val="24"/>
        </w:rPr>
        <w:t xml:space="preserve"> consider imposition of a departure sentence pursuant to K.S.A. 38-2369 and subject to the overall case length limit. K.S.A. 38-2371(a</w:t>
      </w:r>
      <w:proofErr w:type="gramStart"/>
      <w:r w:rsidR="004F4723">
        <w:rPr>
          <w:sz w:val="24"/>
          <w:szCs w:val="24"/>
        </w:rPr>
        <w:t>)(</w:t>
      </w:r>
      <w:proofErr w:type="gramEnd"/>
      <w:r w:rsidR="004F4723">
        <w:rPr>
          <w:sz w:val="24"/>
          <w:szCs w:val="24"/>
        </w:rPr>
        <w:t xml:space="preserve">1). If a departure sentence is </w:t>
      </w:r>
      <w:r w:rsidR="00EC543E">
        <w:rPr>
          <w:sz w:val="24"/>
          <w:szCs w:val="24"/>
        </w:rPr>
        <w:t>being considered, the court shall comply with the requirements of K.S.A. 38-2371 and use</w:t>
      </w:r>
      <w:r w:rsidR="004F4723">
        <w:rPr>
          <w:sz w:val="24"/>
          <w:szCs w:val="24"/>
        </w:rPr>
        <w:t xml:space="preserve"> Form 355</w:t>
      </w:r>
      <w:r w:rsidR="00EC543E">
        <w:rPr>
          <w:sz w:val="24"/>
          <w:szCs w:val="24"/>
        </w:rPr>
        <w:t xml:space="preserve"> to</w:t>
      </w:r>
      <w:r w:rsidR="004F4723" w:rsidRPr="004A745F">
        <w:rPr>
          <w:sz w:val="24"/>
          <w:szCs w:val="24"/>
        </w:rPr>
        <w:t xml:space="preserve"> issue findings of fact and conclusions of law for departure.</w:t>
      </w:r>
    </w:p>
    <w:p w14:paraId="3FC248D9" w14:textId="77777777" w:rsidR="007C6A0F" w:rsidRDefault="007C6A0F" w:rsidP="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1B7181BA" w14:textId="1BAD077F" w:rsidR="007C6A0F" w:rsidRPr="00D05E32" w:rsidRDefault="007C6A0F" w:rsidP="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There is a rebuttable presumption that all offenders in the chronic offender category and offenders at least 10 years of age but less than 14 years of age in the serious offender I</w:t>
      </w:r>
      <w:r w:rsidR="00AE4CFF">
        <w:rPr>
          <w:sz w:val="24"/>
          <w:szCs w:val="24"/>
        </w:rPr>
        <w:t>I, and III</w:t>
      </w:r>
      <w:r>
        <w:rPr>
          <w:sz w:val="24"/>
          <w:szCs w:val="24"/>
        </w:rPr>
        <w:t xml:space="preserve"> category, </w:t>
      </w:r>
      <w:r w:rsidR="00EC543E">
        <w:rPr>
          <w:sz w:val="24"/>
          <w:szCs w:val="24"/>
        </w:rPr>
        <w:t>shall</w:t>
      </w:r>
      <w:r>
        <w:rPr>
          <w:sz w:val="24"/>
          <w:szCs w:val="24"/>
        </w:rPr>
        <w:t xml:space="preserve"> be placed in the custody of the secretary of corrections for placement in a youth residential facility in lieu of placement in the juvenile correctional facility. This presumption may be rebutted by findings on the record that the juvenile offender poses a significant risk of physica</w:t>
      </w:r>
      <w:r w:rsidR="002E1665">
        <w:rPr>
          <w:sz w:val="24"/>
          <w:szCs w:val="24"/>
        </w:rPr>
        <w:t>l harm to another. K.S.A. 38-23</w:t>
      </w:r>
      <w:r>
        <w:rPr>
          <w:sz w:val="24"/>
          <w:szCs w:val="24"/>
        </w:rPr>
        <w:t>69(e).</w:t>
      </w:r>
    </w:p>
    <w:p w14:paraId="18CBB0BA" w14:textId="77777777" w:rsidR="004231D4" w:rsidRPr="002C4956" w:rsidRDefault="00423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25E1985" w14:textId="6732D82D" w:rsidR="00042FD5" w:rsidRPr="002C4956" w:rsidRDefault="007C6A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T</w:t>
      </w:r>
      <w:r w:rsidR="00042FD5" w:rsidRPr="002C4956">
        <w:rPr>
          <w:sz w:val="24"/>
          <w:szCs w:val="24"/>
        </w:rPr>
        <w:t>he Juvenile Justice and Delinquency Prevention Act of 2002, 42 U.S.C. 5601, prohibits detention of status offenders or non-criminal traffic or fish and game offenders in any secure facility, except for a minimal period (6 hours under K.S.A. 38-2332) for investigation or identification, but always sight and sound separate from adult prisoners if the site is an adult jail.</w:t>
      </w:r>
    </w:p>
    <w:p w14:paraId="025E1986"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25E1987" w14:textId="357A28FB" w:rsidR="00042FD5"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2C4956">
        <w:rPr>
          <w:sz w:val="24"/>
          <w:szCs w:val="24"/>
        </w:rPr>
        <w:t>Permanency hearings must be held every twelve (12) months thereafter as required by K.S.A. 38-2365(e) until the juvenile is discharged from custody pursuant to K.S.A. 38-2376(a). If held immediately before release and the juvenile is placed in an eligible placement after release, this will permit the state to immediately draw down Title IV funding, thus avoiding a loss of funding for communities.</w:t>
      </w:r>
    </w:p>
    <w:p w14:paraId="0FC0E4AC" w14:textId="77777777" w:rsidR="00973C4D" w:rsidRPr="002C4956" w:rsidRDefault="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4F9B3158" w14:textId="77777777" w:rsidR="00973C4D" w:rsidRPr="00D05E32" w:rsidRDefault="00973C4D" w:rsidP="00973C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D05E32">
        <w:rPr>
          <w:sz w:val="24"/>
          <w:szCs w:val="24"/>
        </w:rPr>
        <w:t>Although the court may order a drug and alcohol evaluation pursuant to K.S.A. 38-2361(a</w:t>
      </w:r>
      <w:proofErr w:type="gramStart"/>
      <w:r w:rsidRPr="00D05E32">
        <w:rPr>
          <w:sz w:val="24"/>
          <w:szCs w:val="24"/>
        </w:rPr>
        <w:t>)(</w:t>
      </w:r>
      <w:proofErr w:type="gramEnd"/>
      <w:r w:rsidRPr="00D05E32">
        <w:rPr>
          <w:sz w:val="24"/>
          <w:szCs w:val="24"/>
        </w:rPr>
        <w:t>4) and (b)(2), the fee is payable by the juvenile offender in an amount not to exceed the fee established by the relevant statute providing for such evaluation. The court may waive the evaluation under certain circumstances described in K.S.A. 38-2361(b</w:t>
      </w:r>
      <w:proofErr w:type="gramStart"/>
      <w:r w:rsidRPr="00D05E32">
        <w:rPr>
          <w:sz w:val="24"/>
          <w:szCs w:val="24"/>
        </w:rPr>
        <w:t>)(</w:t>
      </w:r>
      <w:proofErr w:type="gramEnd"/>
      <w:r w:rsidRPr="00D05E32">
        <w:rPr>
          <w:sz w:val="24"/>
          <w:szCs w:val="24"/>
        </w:rPr>
        <w:t xml:space="preserve">2). If the juvenile offender and those legally liable for the juvenile’s support are indigent, the court may waive the fee. In no event shall the fee be assessed against the secretary or department of corrections, or the secretary or department for children and families if the juvenile is in the secretary’s care custody and control. </w:t>
      </w:r>
    </w:p>
    <w:p w14:paraId="025E1988" w14:textId="77777777" w:rsidR="00042FD5" w:rsidRPr="002C4956"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25E1989" w14:textId="2A830159" w:rsidR="00042FD5" w:rsidRDefault="00042F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2C4956">
        <w:rPr>
          <w:sz w:val="24"/>
          <w:szCs w:val="24"/>
        </w:rPr>
        <w:t xml:space="preserve">Although proceedings under the juvenile justice code are considered civil proceedings, an adjudication as a juvenile offender may be a consideration in the imposition of an adult sentence for a subsequent conviction under the criminal code. See </w:t>
      </w:r>
      <w:r w:rsidRPr="002C4956">
        <w:rPr>
          <w:i/>
          <w:iCs/>
          <w:sz w:val="24"/>
          <w:szCs w:val="24"/>
        </w:rPr>
        <w:t>In re Gault</w:t>
      </w:r>
      <w:r w:rsidRPr="002C4956">
        <w:rPr>
          <w:sz w:val="24"/>
          <w:szCs w:val="24"/>
        </w:rPr>
        <w:t xml:space="preserve">, 387 U.S. 1, 18 L. Ed. 2d 527, 87 S. Ct. 1428 (1967); </w:t>
      </w:r>
      <w:proofErr w:type="spellStart"/>
      <w:r w:rsidRPr="002C4956">
        <w:rPr>
          <w:i/>
          <w:iCs/>
          <w:sz w:val="24"/>
          <w:szCs w:val="24"/>
        </w:rPr>
        <w:t>Apprendi</w:t>
      </w:r>
      <w:proofErr w:type="spellEnd"/>
      <w:r w:rsidRPr="002C4956">
        <w:rPr>
          <w:i/>
          <w:iCs/>
          <w:sz w:val="24"/>
          <w:szCs w:val="24"/>
        </w:rPr>
        <w:t xml:space="preserve"> v. New Jersey</w:t>
      </w:r>
      <w:r w:rsidRPr="002C4956">
        <w:rPr>
          <w:sz w:val="24"/>
          <w:szCs w:val="24"/>
        </w:rPr>
        <w:t xml:space="preserve">, 530 U.S. 466, 120 S. Ct. 2348, 147 L. Ed. 2d 435 (2000); </w:t>
      </w:r>
      <w:r w:rsidRPr="002C4956">
        <w:rPr>
          <w:i/>
          <w:iCs/>
          <w:sz w:val="24"/>
          <w:szCs w:val="24"/>
        </w:rPr>
        <w:t>State v. Limon</w:t>
      </w:r>
      <w:r w:rsidRPr="002C4956">
        <w:rPr>
          <w:sz w:val="24"/>
          <w:szCs w:val="24"/>
        </w:rPr>
        <w:t>, 280 Kan. 275, 283, 122 P.3d 22 (2005).</w:t>
      </w:r>
    </w:p>
    <w:p w14:paraId="28A0C047" w14:textId="77777777" w:rsidR="00BF4163" w:rsidRDefault="00BF41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39FD3624" w14:textId="6AAF80AF" w:rsidR="00BF4163" w:rsidRPr="002C4956" w:rsidRDefault="00BF41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If this form is being used in conjunction with a violation of sentence and detention is ordered, the court should also use Form 370</w:t>
      </w:r>
      <w:r w:rsidR="00372291">
        <w:rPr>
          <w:sz w:val="24"/>
          <w:szCs w:val="24"/>
        </w:rPr>
        <w:t xml:space="preserve"> – Sentence Violation Hearing Order</w:t>
      </w:r>
      <w:r>
        <w:rPr>
          <w:sz w:val="24"/>
          <w:szCs w:val="24"/>
        </w:rPr>
        <w:t>.</w:t>
      </w:r>
    </w:p>
    <w:p w14:paraId="025E198A" w14:textId="77777777" w:rsidR="00C304DC" w:rsidRPr="002C4956" w:rsidRDefault="00C304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073E8AD2" w14:textId="05604082" w:rsidR="004231D4" w:rsidRPr="00030A80" w:rsidRDefault="004231D4" w:rsidP="004231D4">
      <w:pPr>
        <w:widowControl/>
        <w:tabs>
          <w:tab w:val="left" w:pos="720"/>
          <w:tab w:val="left" w:pos="5760"/>
          <w:tab w:val="left" w:pos="9270"/>
          <w:tab w:val="right" w:pos="9360"/>
        </w:tabs>
        <w:jc w:val="both"/>
        <w:rPr>
          <w:sz w:val="24"/>
          <w:szCs w:val="24"/>
        </w:rPr>
      </w:pPr>
      <w:r w:rsidRPr="002C4956">
        <w:rPr>
          <w:sz w:val="24"/>
          <w:szCs w:val="24"/>
        </w:rPr>
        <w:tab/>
        <w:t>Any of the parenthetical instructions contained in this form may be deleted for the sake of brevity before the form is filed.</w:t>
      </w:r>
    </w:p>
    <w:p w14:paraId="2B4FD312" w14:textId="77777777" w:rsidR="004231D4" w:rsidRPr="00030A80" w:rsidRDefault="00423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sectPr w:rsidR="004231D4" w:rsidRPr="00030A80" w:rsidSect="0008076A">
      <w:footerReference w:type="default" r:id="rId10"/>
      <w:type w:val="continuous"/>
      <w:pgSz w:w="12240" w:h="15840"/>
      <w:pgMar w:top="1170" w:right="1260" w:bottom="1440" w:left="1260" w:header="1440" w:footer="720" w:gutter="0"/>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84B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1991" w14:textId="77777777" w:rsidR="00117CAE" w:rsidRDefault="00117CAE">
      <w:r>
        <w:separator/>
      </w:r>
    </w:p>
  </w:endnote>
  <w:endnote w:type="continuationSeparator" w:id="0">
    <w:p w14:paraId="025E1992" w14:textId="77777777" w:rsidR="00117CAE" w:rsidRDefault="0011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1994" w14:textId="6AA07363" w:rsidR="00117CAE" w:rsidRPr="00B038B2" w:rsidRDefault="0079316E" w:rsidP="00B038B2">
    <w:pPr>
      <w:widowControl/>
      <w:tabs>
        <w:tab w:val="left" w:pos="4320"/>
      </w:tabs>
      <w:rPr>
        <w:sz w:val="32"/>
        <w:szCs w:val="24"/>
      </w:rPr>
    </w:pPr>
    <w:r w:rsidRPr="00B038B2">
      <w:rPr>
        <w:sz w:val="24"/>
      </w:rPr>
      <w:t xml:space="preserve">Rev. </w:t>
    </w:r>
    <w:r w:rsidR="00973F18">
      <w:rPr>
        <w:sz w:val="24"/>
      </w:rPr>
      <w:t>12</w:t>
    </w:r>
    <w:r w:rsidRPr="00B038B2">
      <w:rPr>
        <w:sz w:val="24"/>
      </w:rPr>
      <w:t>/201</w:t>
    </w:r>
    <w:r w:rsidR="00E96CDD">
      <w:rPr>
        <w:sz w:val="24"/>
      </w:rPr>
      <w:t>8</w:t>
    </w:r>
    <w:r w:rsidRPr="00B038B2">
      <w:rPr>
        <w:sz w:val="24"/>
      </w:rPr>
      <w:t xml:space="preserve"> ©KSJC</w:t>
    </w:r>
    <w:r w:rsidR="00B038B2" w:rsidRPr="00B038B2">
      <w:rPr>
        <w:sz w:val="24"/>
      </w:rPr>
      <w:tab/>
    </w:r>
    <w:r w:rsidR="00B038B2" w:rsidRPr="00B038B2">
      <w:rPr>
        <w:sz w:val="24"/>
      </w:rPr>
      <w:fldChar w:fldCharType="begin"/>
    </w:r>
    <w:r w:rsidR="00B038B2" w:rsidRPr="00B038B2">
      <w:rPr>
        <w:sz w:val="24"/>
      </w:rPr>
      <w:instrText xml:space="preserve"> PAGE   \* MERGEFORMAT </w:instrText>
    </w:r>
    <w:r w:rsidR="00B038B2" w:rsidRPr="00B038B2">
      <w:rPr>
        <w:sz w:val="24"/>
      </w:rPr>
      <w:fldChar w:fldCharType="separate"/>
    </w:r>
    <w:r w:rsidR="0008076A">
      <w:rPr>
        <w:noProof/>
        <w:sz w:val="24"/>
      </w:rPr>
      <w:t>1</w:t>
    </w:r>
    <w:r w:rsidR="00B038B2" w:rsidRPr="00B038B2">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E198F" w14:textId="77777777" w:rsidR="00117CAE" w:rsidRDefault="00117CAE">
      <w:r>
        <w:separator/>
      </w:r>
    </w:p>
  </w:footnote>
  <w:footnote w:type="continuationSeparator" w:id="0">
    <w:p w14:paraId="025E1990" w14:textId="77777777" w:rsidR="00117CAE" w:rsidRDefault="00117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C72"/>
    <w:multiLevelType w:val="hybridMultilevel"/>
    <w:tmpl w:val="0EF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B64618"/>
    <w:multiLevelType w:val="hybridMultilevel"/>
    <w:tmpl w:val="9304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1089B"/>
    <w:multiLevelType w:val="hybridMultilevel"/>
    <w:tmpl w:val="A87E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A3D78"/>
    <w:multiLevelType w:val="hybridMultilevel"/>
    <w:tmpl w:val="DAA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842A93"/>
    <w:multiLevelType w:val="hybridMultilevel"/>
    <w:tmpl w:val="26B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9632A"/>
    <w:multiLevelType w:val="hybridMultilevel"/>
    <w:tmpl w:val="F954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07C71"/>
    <w:multiLevelType w:val="hybridMultilevel"/>
    <w:tmpl w:val="CB34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D76B2"/>
    <w:multiLevelType w:val="hybridMultilevel"/>
    <w:tmpl w:val="3EC8D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C223BE"/>
    <w:multiLevelType w:val="hybridMultilevel"/>
    <w:tmpl w:val="7674A3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C504CE"/>
    <w:multiLevelType w:val="hybridMultilevel"/>
    <w:tmpl w:val="F328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6"/>
  </w:num>
  <w:num w:numId="6">
    <w:abstractNumId w:val="0"/>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C2"/>
    <w:rsid w:val="00020B81"/>
    <w:rsid w:val="00030A80"/>
    <w:rsid w:val="00042FD5"/>
    <w:rsid w:val="00056E1E"/>
    <w:rsid w:val="0007201C"/>
    <w:rsid w:val="0008076A"/>
    <w:rsid w:val="00086F97"/>
    <w:rsid w:val="000B1B16"/>
    <w:rsid w:val="000C20C2"/>
    <w:rsid w:val="000F6817"/>
    <w:rsid w:val="00107A3F"/>
    <w:rsid w:val="00117CAE"/>
    <w:rsid w:val="00142F2F"/>
    <w:rsid w:val="00156B1C"/>
    <w:rsid w:val="0016725F"/>
    <w:rsid w:val="001B2967"/>
    <w:rsid w:val="001E1DD2"/>
    <w:rsid w:val="001E683D"/>
    <w:rsid w:val="001F2E4C"/>
    <w:rsid w:val="002047C5"/>
    <w:rsid w:val="00223153"/>
    <w:rsid w:val="0022775F"/>
    <w:rsid w:val="0023611E"/>
    <w:rsid w:val="00245D92"/>
    <w:rsid w:val="0026465F"/>
    <w:rsid w:val="002731F8"/>
    <w:rsid w:val="002A05EE"/>
    <w:rsid w:val="002C4956"/>
    <w:rsid w:val="002E1665"/>
    <w:rsid w:val="00323E75"/>
    <w:rsid w:val="00333774"/>
    <w:rsid w:val="00354A2F"/>
    <w:rsid w:val="00371234"/>
    <w:rsid w:val="00372291"/>
    <w:rsid w:val="00397284"/>
    <w:rsid w:val="003A51C9"/>
    <w:rsid w:val="003B3353"/>
    <w:rsid w:val="003C4C2D"/>
    <w:rsid w:val="003E01A2"/>
    <w:rsid w:val="003F2FB2"/>
    <w:rsid w:val="00411204"/>
    <w:rsid w:val="004231D4"/>
    <w:rsid w:val="004F4723"/>
    <w:rsid w:val="005012DE"/>
    <w:rsid w:val="00514C1D"/>
    <w:rsid w:val="005249BE"/>
    <w:rsid w:val="005555DA"/>
    <w:rsid w:val="005A161E"/>
    <w:rsid w:val="0063093A"/>
    <w:rsid w:val="00663779"/>
    <w:rsid w:val="006B1C38"/>
    <w:rsid w:val="006B23E4"/>
    <w:rsid w:val="006B4314"/>
    <w:rsid w:val="006C2BDA"/>
    <w:rsid w:val="007156EA"/>
    <w:rsid w:val="007204C9"/>
    <w:rsid w:val="0079316E"/>
    <w:rsid w:val="007A04D8"/>
    <w:rsid w:val="007A4BB2"/>
    <w:rsid w:val="007C6A0F"/>
    <w:rsid w:val="007D3DB5"/>
    <w:rsid w:val="007E3825"/>
    <w:rsid w:val="007F2363"/>
    <w:rsid w:val="00800FD0"/>
    <w:rsid w:val="00834804"/>
    <w:rsid w:val="00843103"/>
    <w:rsid w:val="00874A33"/>
    <w:rsid w:val="00890FB5"/>
    <w:rsid w:val="00896581"/>
    <w:rsid w:val="008B04B0"/>
    <w:rsid w:val="008C5310"/>
    <w:rsid w:val="008D598B"/>
    <w:rsid w:val="008F671A"/>
    <w:rsid w:val="008F71CA"/>
    <w:rsid w:val="0090527C"/>
    <w:rsid w:val="009053D4"/>
    <w:rsid w:val="00973C4D"/>
    <w:rsid w:val="00973F18"/>
    <w:rsid w:val="009C0F96"/>
    <w:rsid w:val="009F3BB3"/>
    <w:rsid w:val="00A20E6F"/>
    <w:rsid w:val="00A50284"/>
    <w:rsid w:val="00A615EE"/>
    <w:rsid w:val="00AC6A35"/>
    <w:rsid w:val="00AC6CCB"/>
    <w:rsid w:val="00AE4CFF"/>
    <w:rsid w:val="00B038B2"/>
    <w:rsid w:val="00B03BD6"/>
    <w:rsid w:val="00B4092A"/>
    <w:rsid w:val="00B44E94"/>
    <w:rsid w:val="00B45392"/>
    <w:rsid w:val="00B53835"/>
    <w:rsid w:val="00B7444D"/>
    <w:rsid w:val="00B77E06"/>
    <w:rsid w:val="00BB1203"/>
    <w:rsid w:val="00BB6C17"/>
    <w:rsid w:val="00BE6680"/>
    <w:rsid w:val="00BF4163"/>
    <w:rsid w:val="00C13918"/>
    <w:rsid w:val="00C304DC"/>
    <w:rsid w:val="00C378DC"/>
    <w:rsid w:val="00C43EC4"/>
    <w:rsid w:val="00C65CBE"/>
    <w:rsid w:val="00C65DD8"/>
    <w:rsid w:val="00C90890"/>
    <w:rsid w:val="00CB304B"/>
    <w:rsid w:val="00CD107B"/>
    <w:rsid w:val="00CD36A4"/>
    <w:rsid w:val="00CF5064"/>
    <w:rsid w:val="00D102AA"/>
    <w:rsid w:val="00D366E5"/>
    <w:rsid w:val="00D60BF4"/>
    <w:rsid w:val="00D717C2"/>
    <w:rsid w:val="00D74CEB"/>
    <w:rsid w:val="00DA69C1"/>
    <w:rsid w:val="00DB29D7"/>
    <w:rsid w:val="00DD2381"/>
    <w:rsid w:val="00E06BA4"/>
    <w:rsid w:val="00E116CA"/>
    <w:rsid w:val="00E35997"/>
    <w:rsid w:val="00E53A49"/>
    <w:rsid w:val="00E65463"/>
    <w:rsid w:val="00E77D08"/>
    <w:rsid w:val="00E96CDD"/>
    <w:rsid w:val="00EC543E"/>
    <w:rsid w:val="00ED0B69"/>
    <w:rsid w:val="00EF3D8A"/>
    <w:rsid w:val="00F41284"/>
    <w:rsid w:val="00F639FB"/>
    <w:rsid w:val="00F65E8F"/>
    <w:rsid w:val="00F769D3"/>
    <w:rsid w:val="00FA53E2"/>
    <w:rsid w:val="00FC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25E19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AE"/>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character" w:customStyle="1" w:styleId="CharChar">
    <w:name w:val="Char Char"/>
    <w:uiPriority w:val="99"/>
    <w:rPr>
      <w:rFonts w:ascii="Tahoma" w:hAnsi="Tahoma"/>
      <w:sz w:val="16"/>
    </w:rPr>
  </w:style>
  <w:style w:type="paragraph" w:styleId="NoSpacing">
    <w:name w:val="No Spacing"/>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D74C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4CEB"/>
    <w:rPr>
      <w:rFonts w:ascii="Tahoma" w:hAnsi="Tahoma" w:cs="Tahoma"/>
      <w:sz w:val="16"/>
      <w:szCs w:val="16"/>
    </w:rPr>
  </w:style>
  <w:style w:type="paragraph" w:styleId="ListParagraph">
    <w:name w:val="List Paragraph"/>
    <w:basedOn w:val="Normal"/>
    <w:uiPriority w:val="34"/>
    <w:qFormat/>
    <w:rsid w:val="004231D4"/>
    <w:pPr>
      <w:ind w:left="720"/>
      <w:contextualSpacing/>
    </w:pPr>
  </w:style>
  <w:style w:type="paragraph" w:styleId="CommentText">
    <w:name w:val="annotation text"/>
    <w:basedOn w:val="Normal"/>
    <w:link w:val="CommentTextChar"/>
    <w:uiPriority w:val="99"/>
    <w:unhideWhenUsed/>
    <w:rsid w:val="003E01A2"/>
  </w:style>
  <w:style w:type="character" w:customStyle="1" w:styleId="CommentTextChar">
    <w:name w:val="Comment Text Char"/>
    <w:basedOn w:val="DefaultParagraphFont"/>
    <w:link w:val="CommentText"/>
    <w:uiPriority w:val="99"/>
    <w:rsid w:val="003E01A2"/>
    <w:rPr>
      <w:rFonts w:ascii="Times New Roman" w:hAnsi="Times New Roman"/>
      <w:sz w:val="20"/>
      <w:szCs w:val="20"/>
    </w:rPr>
  </w:style>
  <w:style w:type="character" w:styleId="CommentReference">
    <w:name w:val="annotation reference"/>
    <w:basedOn w:val="DefaultParagraphFont"/>
    <w:uiPriority w:val="99"/>
    <w:semiHidden/>
    <w:unhideWhenUsed/>
    <w:rsid w:val="003E01A2"/>
    <w:rPr>
      <w:sz w:val="16"/>
      <w:szCs w:val="16"/>
    </w:rPr>
  </w:style>
  <w:style w:type="paragraph" w:styleId="CommentSubject">
    <w:name w:val="annotation subject"/>
    <w:basedOn w:val="CommentText"/>
    <w:next w:val="CommentText"/>
    <w:link w:val="CommentSubjectChar"/>
    <w:uiPriority w:val="99"/>
    <w:semiHidden/>
    <w:unhideWhenUsed/>
    <w:rsid w:val="003E01A2"/>
    <w:rPr>
      <w:b/>
      <w:bCs/>
    </w:rPr>
  </w:style>
  <w:style w:type="character" w:customStyle="1" w:styleId="CommentSubjectChar">
    <w:name w:val="Comment Subject Char"/>
    <w:basedOn w:val="CommentTextChar"/>
    <w:link w:val="CommentSubject"/>
    <w:uiPriority w:val="99"/>
    <w:semiHidden/>
    <w:rsid w:val="003E01A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AE"/>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character" w:customStyle="1" w:styleId="CharChar">
    <w:name w:val="Char Char"/>
    <w:uiPriority w:val="99"/>
    <w:rPr>
      <w:rFonts w:ascii="Tahoma" w:hAnsi="Tahoma"/>
      <w:sz w:val="16"/>
    </w:rPr>
  </w:style>
  <w:style w:type="paragraph" w:styleId="NoSpacing">
    <w:name w:val="No Spacing"/>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D74C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4CEB"/>
    <w:rPr>
      <w:rFonts w:ascii="Tahoma" w:hAnsi="Tahoma" w:cs="Tahoma"/>
      <w:sz w:val="16"/>
      <w:szCs w:val="16"/>
    </w:rPr>
  </w:style>
  <w:style w:type="paragraph" w:styleId="ListParagraph">
    <w:name w:val="List Paragraph"/>
    <w:basedOn w:val="Normal"/>
    <w:uiPriority w:val="34"/>
    <w:qFormat/>
    <w:rsid w:val="004231D4"/>
    <w:pPr>
      <w:ind w:left="720"/>
      <w:contextualSpacing/>
    </w:pPr>
  </w:style>
  <w:style w:type="paragraph" w:styleId="CommentText">
    <w:name w:val="annotation text"/>
    <w:basedOn w:val="Normal"/>
    <w:link w:val="CommentTextChar"/>
    <w:uiPriority w:val="99"/>
    <w:unhideWhenUsed/>
    <w:rsid w:val="003E01A2"/>
  </w:style>
  <w:style w:type="character" w:customStyle="1" w:styleId="CommentTextChar">
    <w:name w:val="Comment Text Char"/>
    <w:basedOn w:val="DefaultParagraphFont"/>
    <w:link w:val="CommentText"/>
    <w:uiPriority w:val="99"/>
    <w:rsid w:val="003E01A2"/>
    <w:rPr>
      <w:rFonts w:ascii="Times New Roman" w:hAnsi="Times New Roman"/>
      <w:sz w:val="20"/>
      <w:szCs w:val="20"/>
    </w:rPr>
  </w:style>
  <w:style w:type="character" w:styleId="CommentReference">
    <w:name w:val="annotation reference"/>
    <w:basedOn w:val="DefaultParagraphFont"/>
    <w:uiPriority w:val="99"/>
    <w:semiHidden/>
    <w:unhideWhenUsed/>
    <w:rsid w:val="003E01A2"/>
    <w:rPr>
      <w:sz w:val="16"/>
      <w:szCs w:val="16"/>
    </w:rPr>
  </w:style>
  <w:style w:type="paragraph" w:styleId="CommentSubject">
    <w:name w:val="annotation subject"/>
    <w:basedOn w:val="CommentText"/>
    <w:next w:val="CommentText"/>
    <w:link w:val="CommentSubjectChar"/>
    <w:uiPriority w:val="99"/>
    <w:semiHidden/>
    <w:unhideWhenUsed/>
    <w:rsid w:val="003E01A2"/>
    <w:rPr>
      <w:b/>
      <w:bCs/>
    </w:rPr>
  </w:style>
  <w:style w:type="character" w:customStyle="1" w:styleId="CommentSubjectChar">
    <w:name w:val="Comment Subject Char"/>
    <w:basedOn w:val="CommentTextChar"/>
    <w:link w:val="CommentSubject"/>
    <w:uiPriority w:val="99"/>
    <w:semiHidden/>
    <w:rsid w:val="003E01A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8455">
      <w:bodyDiv w:val="1"/>
      <w:marLeft w:val="0"/>
      <w:marRight w:val="0"/>
      <w:marTop w:val="0"/>
      <w:marBottom w:val="0"/>
      <w:divBdr>
        <w:top w:val="none" w:sz="0" w:space="0" w:color="auto"/>
        <w:left w:val="none" w:sz="0" w:space="0" w:color="auto"/>
        <w:bottom w:val="none" w:sz="0" w:space="0" w:color="auto"/>
        <w:right w:val="none" w:sz="0" w:space="0" w:color="auto"/>
      </w:divBdr>
    </w:div>
    <w:div w:id="877855915">
      <w:bodyDiv w:val="1"/>
      <w:marLeft w:val="0"/>
      <w:marRight w:val="0"/>
      <w:marTop w:val="0"/>
      <w:marBottom w:val="0"/>
      <w:divBdr>
        <w:top w:val="none" w:sz="0" w:space="0" w:color="auto"/>
        <w:left w:val="none" w:sz="0" w:space="0" w:color="auto"/>
        <w:bottom w:val="none" w:sz="0" w:space="0" w:color="auto"/>
        <w:right w:val="none" w:sz="0" w:space="0" w:color="auto"/>
      </w:divBdr>
    </w:div>
    <w:div w:id="1288320291">
      <w:marLeft w:val="0"/>
      <w:marRight w:val="0"/>
      <w:marTop w:val="0"/>
      <w:marBottom w:val="0"/>
      <w:divBdr>
        <w:top w:val="none" w:sz="0" w:space="0" w:color="auto"/>
        <w:left w:val="none" w:sz="0" w:space="0" w:color="auto"/>
        <w:bottom w:val="none" w:sz="0" w:space="0" w:color="auto"/>
        <w:right w:val="none" w:sz="0" w:space="0" w:color="auto"/>
      </w:divBdr>
    </w:div>
    <w:div w:id="1660426329">
      <w:bodyDiv w:val="1"/>
      <w:marLeft w:val="0"/>
      <w:marRight w:val="0"/>
      <w:marTop w:val="0"/>
      <w:marBottom w:val="0"/>
      <w:divBdr>
        <w:top w:val="none" w:sz="0" w:space="0" w:color="auto"/>
        <w:left w:val="none" w:sz="0" w:space="0" w:color="auto"/>
        <w:bottom w:val="none" w:sz="0" w:space="0" w:color="auto"/>
        <w:right w:val="none" w:sz="0" w:space="0" w:color="auto"/>
      </w:divBdr>
    </w:div>
    <w:div w:id="16863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8640-4563-42C7-A634-FD60E0D4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2018-11-20T20:16:00Z</dcterms:created>
  <dcterms:modified xsi:type="dcterms:W3CDTF">2018-12-10T16:06:00Z</dcterms:modified>
</cp:coreProperties>
</file>