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167F" w:rsidRDefault="00C84198">
      <w:pPr>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308</w:t>
      </w:r>
    </w:p>
    <w:p w:rsidR="00C0167F" w:rsidRDefault="00C0167F">
      <w:pPr>
        <w:jc w:val="center"/>
        <w:rPr>
          <w:sz w:val="24"/>
          <w:szCs w:val="24"/>
        </w:rPr>
        <w:sectPr w:rsidR="00C0167F">
          <w:headerReference w:type="default" r:id="rId7"/>
          <w:footerReference w:type="default" r:id="rId8"/>
          <w:type w:val="continuous"/>
          <w:pgSz w:w="12240" w:h="15840" w:code="1"/>
          <w:pgMar w:top="1181" w:right="1440" w:bottom="1440" w:left="1440" w:header="720" w:footer="720" w:gutter="0"/>
          <w:cols w:space="720"/>
        </w:sectPr>
      </w:pPr>
    </w:p>
    <w:p w:rsidR="00C0167F" w:rsidRDefault="00C84198">
      <w:pPr>
        <w:jc w:val="center"/>
        <w:rPr>
          <w:b/>
          <w:bCs/>
          <w:sz w:val="24"/>
          <w:szCs w:val="24"/>
        </w:rPr>
      </w:pPr>
      <w:r>
        <w:rPr>
          <w:b/>
          <w:bCs/>
          <w:sz w:val="24"/>
          <w:szCs w:val="24"/>
        </w:rPr>
        <w:lastRenderedPageBreak/>
        <w:t>IN THE DISTRICT COURT OF __________________ COUNTY, KANSAS</w:t>
      </w:r>
      <w:r>
        <w:rPr>
          <w:b/>
          <w:bCs/>
          <w:sz w:val="24"/>
          <w:szCs w:val="24"/>
        </w:rPr>
        <w:br/>
      </w:r>
    </w:p>
    <w:p w:rsidR="00C0167F" w:rsidRDefault="00C84198">
      <w:pPr>
        <w:pStyle w:val="BodyText2"/>
      </w:pPr>
      <w:proofErr w:type="gramStart"/>
      <w:r>
        <w:t>IN THE MATTER OF</w:t>
      </w:r>
      <w:r>
        <w:br/>
      </w:r>
      <w:r>
        <w:br/>
        <w:t>Name_________________________, Juvenile</w:t>
      </w:r>
      <w:r>
        <w:tab/>
      </w:r>
      <w:r>
        <w:tab/>
      </w:r>
      <w:r>
        <w:tab/>
        <w:t>Case No.</w:t>
      </w:r>
      <w:proofErr w:type="gramEnd"/>
      <w:r>
        <w:t xml:space="preserve"> _____________</w:t>
      </w:r>
    </w:p>
    <w:p w:rsidR="00C0167F" w:rsidRDefault="00135EA1">
      <w:pPr>
        <w:rPr>
          <w:b/>
          <w:bCs/>
          <w:sz w:val="24"/>
          <w:szCs w:val="24"/>
        </w:rPr>
      </w:pPr>
      <w:r>
        <w:rPr>
          <w:b/>
          <w:bCs/>
          <w:sz w:val="24"/>
          <w:szCs w:val="24"/>
        </w:rPr>
        <w:t>Year of Birth ____________</w:t>
      </w:r>
      <w:r>
        <w:rPr>
          <w:b/>
          <w:bCs/>
          <w:sz w:val="24"/>
          <w:szCs w:val="24"/>
        </w:rPr>
        <w:tab/>
        <w:t xml:space="preserve"> </w:t>
      </w:r>
      <w:r w:rsidR="00C84198">
        <w:rPr>
          <w:b/>
          <w:bCs/>
          <w:sz w:val="24"/>
          <w:szCs w:val="24"/>
        </w:rPr>
        <w:t>A  □ male  □ female</w:t>
      </w:r>
    </w:p>
    <w:p w:rsidR="00C0167F" w:rsidRDefault="00C0167F">
      <w:pPr>
        <w:rPr>
          <w:b/>
          <w:bCs/>
          <w:sz w:val="24"/>
          <w:szCs w:val="24"/>
        </w:rPr>
      </w:pPr>
    </w:p>
    <w:p w:rsidR="00C0167F" w:rsidRDefault="00C0167F">
      <w:pPr>
        <w:rPr>
          <w:b/>
          <w:bCs/>
          <w:sz w:val="24"/>
          <w:szCs w:val="24"/>
        </w:rPr>
      </w:pPr>
    </w:p>
    <w:p w:rsidR="00C0167F" w:rsidRDefault="00C84198">
      <w:pPr>
        <w:tabs>
          <w:tab w:val="left" w:pos="0"/>
          <w:tab w:val="left" w:pos="720"/>
          <w:tab w:val="left" w:pos="6480"/>
          <w:tab w:val="left" w:pos="7200"/>
          <w:tab w:val="left" w:pos="7920"/>
          <w:tab w:val="left" w:pos="8640"/>
          <w:tab w:val="left" w:pos="9360"/>
        </w:tabs>
        <w:jc w:val="center"/>
        <w:rPr>
          <w:sz w:val="24"/>
          <w:szCs w:val="24"/>
        </w:rPr>
      </w:pPr>
      <w:r>
        <w:rPr>
          <w:b/>
          <w:bCs/>
          <w:sz w:val="24"/>
          <w:szCs w:val="24"/>
          <w:u w:val="single"/>
        </w:rPr>
        <w:t>CITIZEN REVIEW BOARD REFERRAL ORDER</w:t>
      </w:r>
    </w:p>
    <w:p w:rsidR="00C0167F" w:rsidRDefault="00C84198">
      <w:pPr>
        <w:tabs>
          <w:tab w:val="left" w:pos="0"/>
          <w:tab w:val="left" w:pos="720"/>
          <w:tab w:val="left" w:pos="6480"/>
          <w:tab w:val="left" w:pos="7200"/>
          <w:tab w:val="left" w:pos="7920"/>
          <w:tab w:val="left" w:pos="8640"/>
          <w:tab w:val="left" w:pos="9360"/>
        </w:tabs>
        <w:jc w:val="center"/>
        <w:rPr>
          <w:sz w:val="24"/>
          <w:szCs w:val="24"/>
        </w:rPr>
      </w:pPr>
      <w:r>
        <w:rPr>
          <w:sz w:val="24"/>
          <w:szCs w:val="24"/>
        </w:rPr>
        <w:t>Pursuant to K.S.A. 38-2308</w:t>
      </w:r>
    </w:p>
    <w:p w:rsidR="00C0167F" w:rsidRDefault="00C0167F">
      <w:pPr>
        <w:tabs>
          <w:tab w:val="left" w:pos="0"/>
          <w:tab w:val="left" w:pos="720"/>
          <w:tab w:val="left" w:pos="6480"/>
          <w:tab w:val="left" w:pos="7200"/>
          <w:tab w:val="left" w:pos="7920"/>
          <w:tab w:val="left" w:pos="8640"/>
          <w:tab w:val="left" w:pos="9360"/>
        </w:tabs>
        <w:rPr>
          <w:sz w:val="24"/>
          <w:szCs w:val="24"/>
        </w:rPr>
      </w:pPr>
    </w:p>
    <w:p w:rsidR="00C0167F" w:rsidRDefault="00C84198">
      <w:pPr>
        <w:pStyle w:val="BodyText3"/>
      </w:pPr>
      <w:r>
        <w:tab/>
        <w:t>Now, on this ______ day of ________________, ________, the Court finds that the captioned matter should be referred to the Citizen Review Board to receive all relevant and pertinent information, for review of the case, and to make recommendations to the Court as it deems appropriate.</w:t>
      </w:r>
    </w:p>
    <w:p w:rsidR="00C0167F" w:rsidRDefault="00C0167F">
      <w:pPr>
        <w:tabs>
          <w:tab w:val="left" w:pos="0"/>
          <w:tab w:val="left" w:pos="720"/>
          <w:tab w:val="left" w:pos="6480"/>
          <w:tab w:val="left" w:pos="7200"/>
          <w:tab w:val="left" w:pos="7920"/>
          <w:tab w:val="left" w:pos="8640"/>
          <w:tab w:val="left" w:pos="9360"/>
        </w:tabs>
        <w:rPr>
          <w:sz w:val="24"/>
          <w:szCs w:val="24"/>
        </w:rPr>
      </w:pPr>
    </w:p>
    <w:p w:rsidR="00C0167F" w:rsidRDefault="00C84198">
      <w:pPr>
        <w:tabs>
          <w:tab w:val="left" w:pos="0"/>
          <w:tab w:val="left" w:pos="720"/>
          <w:tab w:val="left" w:pos="6480"/>
          <w:tab w:val="left" w:pos="7200"/>
          <w:tab w:val="left" w:pos="7920"/>
          <w:tab w:val="left" w:pos="8640"/>
          <w:tab w:val="left" w:pos="9360"/>
        </w:tabs>
        <w:rPr>
          <w:sz w:val="24"/>
          <w:szCs w:val="24"/>
        </w:rPr>
      </w:pPr>
      <w:r>
        <w:rPr>
          <w:sz w:val="24"/>
          <w:szCs w:val="24"/>
        </w:rPr>
        <w:tab/>
        <w:t>IT IS SO ORDERED this ______ day of _________________, ______.</w:t>
      </w:r>
    </w:p>
    <w:p w:rsidR="00C0167F" w:rsidRDefault="00C0167F">
      <w:pPr>
        <w:tabs>
          <w:tab w:val="left" w:pos="0"/>
          <w:tab w:val="left" w:pos="720"/>
          <w:tab w:val="left" w:pos="6480"/>
          <w:tab w:val="left" w:pos="7200"/>
          <w:tab w:val="left" w:pos="7920"/>
          <w:tab w:val="left" w:pos="8640"/>
          <w:tab w:val="left" w:pos="9360"/>
        </w:tabs>
        <w:rPr>
          <w:sz w:val="24"/>
          <w:szCs w:val="24"/>
        </w:rPr>
      </w:pPr>
    </w:p>
    <w:p w:rsidR="00C0167F" w:rsidRDefault="00C0167F">
      <w:pPr>
        <w:tabs>
          <w:tab w:val="left" w:pos="0"/>
          <w:tab w:val="left" w:pos="720"/>
          <w:tab w:val="left" w:pos="6480"/>
          <w:tab w:val="left" w:pos="7200"/>
          <w:tab w:val="left" w:pos="7920"/>
          <w:tab w:val="left" w:pos="8640"/>
          <w:tab w:val="left" w:pos="9360"/>
        </w:tabs>
        <w:rPr>
          <w:sz w:val="24"/>
          <w:szCs w:val="24"/>
        </w:rPr>
      </w:pPr>
    </w:p>
    <w:p w:rsidR="00C0167F" w:rsidRDefault="00C84198">
      <w:pPr>
        <w:tabs>
          <w:tab w:val="left" w:pos="0"/>
          <w:tab w:val="left" w:pos="720"/>
          <w:tab w:val="left" w:pos="5760"/>
          <w:tab w:val="left" w:pos="6480"/>
          <w:tab w:val="left" w:pos="7200"/>
          <w:tab w:val="left" w:pos="7920"/>
          <w:tab w:val="left" w:pos="8640"/>
          <w:tab w:val="left" w:pos="9360"/>
        </w:tabs>
        <w:ind w:left="5760"/>
        <w:rPr>
          <w:sz w:val="24"/>
          <w:szCs w:val="24"/>
        </w:rPr>
      </w:pPr>
      <w:r>
        <w:rPr>
          <w:sz w:val="24"/>
          <w:szCs w:val="24"/>
        </w:rPr>
        <w:t>____________________________</w:t>
      </w:r>
    </w:p>
    <w:p w:rsidR="00C0167F" w:rsidRDefault="00C84198">
      <w:pPr>
        <w:tabs>
          <w:tab w:val="left" w:pos="0"/>
          <w:tab w:val="left" w:pos="720"/>
          <w:tab w:val="left" w:pos="5760"/>
          <w:tab w:val="left" w:pos="6480"/>
          <w:tab w:val="left" w:pos="7200"/>
          <w:tab w:val="left" w:pos="7920"/>
          <w:tab w:val="left" w:pos="8640"/>
          <w:tab w:val="left" w:pos="9360"/>
        </w:tabs>
        <w:rPr>
          <w:sz w:val="24"/>
          <w:szCs w:val="24"/>
        </w:rPr>
      </w:pPr>
      <w:r>
        <w:rPr>
          <w:sz w:val="24"/>
          <w:szCs w:val="24"/>
        </w:rPr>
        <w:tab/>
      </w:r>
      <w:r>
        <w:rPr>
          <w:sz w:val="24"/>
          <w:szCs w:val="24"/>
        </w:rPr>
        <w:tab/>
        <w:t>Judge of the District Court</w:t>
      </w:r>
    </w:p>
    <w:p w:rsidR="00C0167F" w:rsidRDefault="00C0167F">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283A56" w:rsidRDefault="00283A56">
      <w:pPr>
        <w:tabs>
          <w:tab w:val="left" w:pos="0"/>
          <w:tab w:val="left" w:pos="720"/>
          <w:tab w:val="left" w:pos="5760"/>
          <w:tab w:val="left" w:pos="6480"/>
          <w:tab w:val="left" w:pos="7200"/>
          <w:tab w:val="left" w:pos="7920"/>
          <w:tab w:val="left" w:pos="8640"/>
          <w:tab w:val="left" w:pos="9360"/>
        </w:tabs>
        <w:rPr>
          <w:sz w:val="24"/>
          <w:szCs w:val="24"/>
        </w:rPr>
      </w:pPr>
    </w:p>
    <w:p w:rsidR="00C0167F" w:rsidRDefault="00C84198">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lastRenderedPageBreak/>
        <w:t>Authority</w:t>
      </w:r>
    </w:p>
    <w:p w:rsidR="00C0167F" w:rsidRDefault="00C0167F">
      <w:pPr>
        <w:tabs>
          <w:tab w:val="left" w:pos="0"/>
          <w:tab w:val="left" w:pos="720"/>
          <w:tab w:val="left" w:pos="5760"/>
          <w:tab w:val="left" w:pos="6480"/>
          <w:tab w:val="left" w:pos="7200"/>
          <w:tab w:val="left" w:pos="7920"/>
          <w:tab w:val="left" w:pos="8640"/>
          <w:tab w:val="left" w:pos="9360"/>
        </w:tabs>
        <w:rPr>
          <w:sz w:val="24"/>
          <w:szCs w:val="24"/>
        </w:rPr>
      </w:pPr>
    </w:p>
    <w:p w:rsidR="00C0167F" w:rsidRDefault="00C84198">
      <w:pPr>
        <w:tabs>
          <w:tab w:val="left" w:pos="0"/>
          <w:tab w:val="left" w:pos="720"/>
          <w:tab w:val="left" w:pos="5760"/>
          <w:tab w:val="left" w:pos="6480"/>
          <w:tab w:val="left" w:pos="7200"/>
          <w:tab w:val="left" w:pos="7920"/>
          <w:tab w:val="left" w:pos="8640"/>
          <w:tab w:val="left" w:pos="9360"/>
        </w:tabs>
        <w:rPr>
          <w:sz w:val="24"/>
          <w:szCs w:val="24"/>
        </w:rPr>
      </w:pPr>
      <w:r>
        <w:rPr>
          <w:sz w:val="24"/>
          <w:szCs w:val="24"/>
        </w:rPr>
        <w:t>K.S.A. 38-2207 and 38-2308.</w:t>
      </w:r>
    </w:p>
    <w:p w:rsidR="00C0167F" w:rsidRDefault="00C0167F">
      <w:pPr>
        <w:tabs>
          <w:tab w:val="left" w:pos="0"/>
          <w:tab w:val="left" w:pos="720"/>
          <w:tab w:val="left" w:pos="5760"/>
          <w:tab w:val="left" w:pos="6480"/>
          <w:tab w:val="left" w:pos="7200"/>
          <w:tab w:val="left" w:pos="7920"/>
          <w:tab w:val="left" w:pos="8640"/>
          <w:tab w:val="left" w:pos="9360"/>
        </w:tabs>
        <w:rPr>
          <w:sz w:val="24"/>
          <w:szCs w:val="24"/>
        </w:rPr>
      </w:pPr>
    </w:p>
    <w:p w:rsidR="00C0167F" w:rsidRDefault="00C0167F">
      <w:pPr>
        <w:tabs>
          <w:tab w:val="left" w:pos="0"/>
          <w:tab w:val="left" w:pos="720"/>
          <w:tab w:val="left" w:pos="5760"/>
          <w:tab w:val="left" w:pos="6480"/>
          <w:tab w:val="left" w:pos="7200"/>
          <w:tab w:val="left" w:pos="7920"/>
          <w:tab w:val="left" w:pos="8640"/>
          <w:tab w:val="left" w:pos="9360"/>
        </w:tabs>
        <w:rPr>
          <w:sz w:val="24"/>
          <w:szCs w:val="24"/>
        </w:rPr>
      </w:pPr>
    </w:p>
    <w:p w:rsidR="00C0167F" w:rsidRDefault="00C84198">
      <w:pPr>
        <w:tabs>
          <w:tab w:val="left" w:pos="0"/>
          <w:tab w:val="left" w:pos="720"/>
          <w:tab w:val="left" w:pos="5760"/>
          <w:tab w:val="left" w:pos="6480"/>
          <w:tab w:val="left" w:pos="7200"/>
          <w:tab w:val="left" w:pos="7920"/>
          <w:tab w:val="left" w:pos="8640"/>
          <w:tab w:val="left" w:pos="9360"/>
        </w:tabs>
        <w:jc w:val="center"/>
        <w:rPr>
          <w:sz w:val="24"/>
          <w:szCs w:val="24"/>
        </w:rPr>
      </w:pPr>
      <w:r>
        <w:rPr>
          <w:sz w:val="24"/>
          <w:szCs w:val="24"/>
        </w:rPr>
        <w:t>Notes on Use</w:t>
      </w:r>
    </w:p>
    <w:p w:rsidR="00C0167F" w:rsidRDefault="00C0167F">
      <w:pPr>
        <w:tabs>
          <w:tab w:val="left" w:pos="0"/>
          <w:tab w:val="left" w:pos="720"/>
          <w:tab w:val="left" w:pos="5760"/>
          <w:tab w:val="left" w:pos="6480"/>
          <w:tab w:val="left" w:pos="7200"/>
          <w:tab w:val="left" w:pos="7920"/>
          <w:tab w:val="left" w:pos="8640"/>
          <w:tab w:val="left" w:pos="9360"/>
        </w:tabs>
        <w:rPr>
          <w:sz w:val="24"/>
          <w:szCs w:val="24"/>
        </w:rPr>
      </w:pPr>
    </w:p>
    <w:p w:rsidR="00C0167F" w:rsidRDefault="00C84198">
      <w:pPr>
        <w:tabs>
          <w:tab w:val="left" w:pos="0"/>
          <w:tab w:val="left" w:pos="720"/>
          <w:tab w:val="left" w:pos="5760"/>
          <w:tab w:val="left" w:pos="6480"/>
          <w:tab w:val="left" w:pos="7200"/>
          <w:tab w:val="left" w:pos="7920"/>
          <w:tab w:val="left" w:pos="8640"/>
          <w:tab w:val="left" w:pos="9360"/>
        </w:tabs>
        <w:jc w:val="both"/>
      </w:pPr>
      <w:r>
        <w:rPr>
          <w:sz w:val="24"/>
          <w:szCs w:val="24"/>
        </w:rPr>
        <w:tab/>
        <w:t>The citizen review board shall review each case referred by the judge, as provided by K.S.A. 38-2308.  This form triggers that process.</w:t>
      </w:r>
    </w:p>
    <w:sectPr w:rsidR="00C0167F">
      <w:headerReference w:type="default" r:id="rId9"/>
      <w:footerReference w:type="default" r:id="rId10"/>
      <w:type w:val="continuous"/>
      <w:pgSz w:w="12240" w:h="15840"/>
      <w:pgMar w:top="1179" w:right="1440" w:bottom="1440" w:left="1440" w:header="90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7F" w:rsidRDefault="00C84198">
      <w:r>
        <w:separator/>
      </w:r>
    </w:p>
  </w:endnote>
  <w:endnote w:type="continuationSeparator" w:id="0">
    <w:p w:rsidR="00C0167F" w:rsidRDefault="00C8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7F" w:rsidRDefault="00C84198">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7F" w:rsidRDefault="00C84198">
    <w:pPr>
      <w:framePr w:wrap="notBeside" w:hAnchor="text" w:xAlign="center"/>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E134BC">
      <w:rPr>
        <w:noProof/>
        <w:sz w:val="24"/>
        <w:szCs w:val="24"/>
      </w:rPr>
      <w:t>2</w:t>
    </w:r>
    <w:r>
      <w:rPr>
        <w:sz w:val="24"/>
        <w:szCs w:val="24"/>
      </w:rPr>
      <w:fldChar w:fldCharType="end"/>
    </w:r>
    <w:r>
      <w:rPr>
        <w:sz w:val="24"/>
        <w:szCs w:val="24"/>
      </w:rPr>
      <w:t>-</w:t>
    </w:r>
  </w:p>
  <w:p w:rsidR="00C0167F" w:rsidRDefault="00C01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7F" w:rsidRDefault="00C84198">
      <w:r>
        <w:separator/>
      </w:r>
    </w:p>
  </w:footnote>
  <w:footnote w:type="continuationSeparator" w:id="0">
    <w:p w:rsidR="00C0167F" w:rsidRDefault="00C84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7F" w:rsidRDefault="00C84198">
    <w:pPr>
      <w:tabs>
        <w:tab w:val="right" w:pos="9180"/>
      </w:tabs>
      <w:rPr>
        <w:sz w:val="24"/>
        <w:szCs w:val="24"/>
      </w:rPr>
    </w:pPr>
    <w:r>
      <w:rPr>
        <w:sz w:val="24"/>
        <w:szCs w:val="24"/>
      </w:rPr>
      <w:tab/>
    </w:r>
    <w:r w:rsidR="006C724F">
      <w:rPr>
        <w:sz w:val="24"/>
        <w:szCs w:val="24"/>
      </w:rPr>
      <w:t>5/1/13</w:t>
    </w:r>
  </w:p>
  <w:p w:rsidR="00C0167F" w:rsidRDefault="00C0167F">
    <w:pPr>
      <w:tabs>
        <w:tab w:val="right" w:pos="918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7F" w:rsidRDefault="00C84198">
    <w:pPr>
      <w:tabs>
        <w:tab w:val="right" w:pos="9180"/>
      </w:tabs>
      <w:rPr>
        <w:sz w:val="24"/>
        <w:szCs w:val="24"/>
      </w:rPr>
    </w:pPr>
    <w:r>
      <w:rPr>
        <w:sz w:val="24"/>
        <w:szCs w:val="24"/>
      </w:rPr>
      <w:tab/>
    </w:r>
    <w:r w:rsidR="00465D14">
      <w:rPr>
        <w:sz w:val="24"/>
        <w:szCs w:val="24"/>
      </w:rPr>
      <w:t>5/1/13</w:t>
    </w:r>
  </w:p>
  <w:p w:rsidR="00C0167F" w:rsidRDefault="00C0167F">
    <w:pPr>
      <w:tabs>
        <w:tab w:val="right" w:pos="918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98"/>
    <w:rsid w:val="00135EA1"/>
    <w:rsid w:val="00283A56"/>
    <w:rsid w:val="00465D14"/>
    <w:rsid w:val="006C724F"/>
    <w:rsid w:val="00C0167F"/>
    <w:rsid w:val="00C84198"/>
    <w:rsid w:val="00E1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lef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basedOn w:val="DefaultParagraphFont"/>
    <w:link w:val="Header"/>
    <w:uiPriority w:val="99"/>
    <w:semiHidden/>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left" w:pos="9360"/>
      </w:tabs>
      <w:jc w:val="both"/>
    </w:pPr>
    <w:rPr>
      <w:sz w:val="24"/>
      <w:szCs w:val="24"/>
    </w:r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left" w:pos="9360"/>
      </w:tabs>
      <w:spacing w:line="360" w:lineRule="auto"/>
      <w:jc w:val="both"/>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BodyText2">
    <w:name w:val="Body Text 2"/>
    <w:basedOn w:val="Normal"/>
    <w:link w:val="BodyText2Char"/>
    <w:uiPriority w:val="99"/>
    <w:rPr>
      <w:b/>
      <w:bCs/>
      <w:sz w:val="24"/>
      <w:szCs w:val="24"/>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odyText3">
    <w:name w:val="Body Text 3"/>
    <w:basedOn w:val="Normal"/>
    <w:link w:val="BodyText3Char"/>
    <w:uiPriority w:val="99"/>
    <w:pPr>
      <w:tabs>
        <w:tab w:val="left" w:pos="0"/>
        <w:tab w:val="left" w:pos="720"/>
        <w:tab w:val="left" w:pos="6480"/>
        <w:tab w:val="left" w:pos="7200"/>
        <w:tab w:val="left" w:pos="7920"/>
        <w:tab w:val="left" w:pos="8640"/>
        <w:tab w:val="left" w:pos="9360"/>
      </w:tabs>
      <w:jc w:val="both"/>
    </w:pPr>
    <w:rPr>
      <w:sz w:val="24"/>
      <w:szCs w:val="24"/>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dc:description>IN THE DISTRICT COURT OF                                                    COUNTY, KANSAS</dc:description>
  <cp:lastModifiedBy>Helen Kline</cp:lastModifiedBy>
  <cp:revision>2</cp:revision>
  <cp:lastPrinted>2007-07-31T19:30:00Z</cp:lastPrinted>
  <dcterms:created xsi:type="dcterms:W3CDTF">2016-12-29T16:51:00Z</dcterms:created>
  <dcterms:modified xsi:type="dcterms:W3CDTF">2016-12-29T16:51:00Z</dcterms:modified>
</cp:coreProperties>
</file>