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F10" w:rsidRDefault="004763AA">
      <w:pPr>
        <w:jc w:val="center"/>
        <w:rPr>
          <w:sz w:val="24"/>
          <w:szCs w:val="24"/>
        </w:rPr>
        <w:sectPr w:rsidR="00BF6F10">
          <w:headerReference w:type="default" r:id="rId8"/>
          <w:footerReference w:type="default" r:id="rId9"/>
          <w:type w:val="continuous"/>
          <w:pgSz w:w="12240" w:h="15840" w:code="1"/>
          <w:pgMar w:top="1181" w:right="1440" w:bottom="1440" w:left="1440" w:header="720" w:footer="720" w:gutter="0"/>
          <w:cols w:space="720"/>
        </w:sectPr>
      </w:pPr>
      <w:bookmarkStart w:id="0" w:name="_GoBack"/>
      <w:bookmarkEnd w:id="0"/>
      <w:r>
        <w:rPr>
          <w:sz w:val="24"/>
          <w:szCs w:val="24"/>
        </w:rPr>
        <w:t>300</w:t>
      </w:r>
    </w:p>
    <w:p w:rsidR="00BF6F10" w:rsidRDefault="00BF6F10">
      <w:pPr>
        <w:jc w:val="center"/>
        <w:rPr>
          <w:b/>
          <w:bCs/>
          <w:sz w:val="24"/>
          <w:szCs w:val="24"/>
        </w:rPr>
      </w:pPr>
      <w:r>
        <w:rPr>
          <w:b/>
          <w:bCs/>
          <w:sz w:val="24"/>
          <w:szCs w:val="24"/>
        </w:rPr>
        <w:lastRenderedPageBreak/>
        <w:t>IN THE DISTRICT COURT OF __________________ COUNTY, KANSAS</w:t>
      </w:r>
      <w:r>
        <w:rPr>
          <w:b/>
          <w:bCs/>
          <w:sz w:val="24"/>
          <w:szCs w:val="24"/>
        </w:rPr>
        <w:br/>
      </w:r>
    </w:p>
    <w:p w:rsidR="00BF6F10" w:rsidRDefault="00BF6F10">
      <w:pPr>
        <w:pStyle w:val="BodyText2"/>
      </w:pPr>
      <w:proofErr w:type="gramStart"/>
      <w:r>
        <w:t>IN THE MATTER OF</w:t>
      </w:r>
      <w:r>
        <w:br/>
      </w:r>
      <w:r>
        <w:br/>
        <w:t>Name_________________________, Juvenile</w:t>
      </w:r>
      <w:r>
        <w:tab/>
      </w:r>
      <w:r>
        <w:tab/>
      </w:r>
      <w:r>
        <w:tab/>
        <w:t>Case No.</w:t>
      </w:r>
      <w:proofErr w:type="gramEnd"/>
      <w:r>
        <w:t xml:space="preserve"> _____________</w:t>
      </w:r>
    </w:p>
    <w:p w:rsidR="00BF6F10" w:rsidRDefault="004763AA">
      <w:pPr>
        <w:rPr>
          <w:b/>
          <w:bCs/>
          <w:sz w:val="24"/>
          <w:szCs w:val="24"/>
        </w:rPr>
      </w:pPr>
      <w:r>
        <w:rPr>
          <w:b/>
          <w:bCs/>
          <w:sz w:val="24"/>
          <w:szCs w:val="24"/>
        </w:rPr>
        <w:t xml:space="preserve">Year of </w:t>
      </w:r>
      <w:proofErr w:type="gramStart"/>
      <w:r>
        <w:rPr>
          <w:b/>
          <w:bCs/>
          <w:sz w:val="24"/>
          <w:szCs w:val="24"/>
        </w:rPr>
        <w:t xml:space="preserve">Birth  </w:t>
      </w:r>
      <w:r w:rsidR="00BF6F10">
        <w:rPr>
          <w:b/>
          <w:bCs/>
          <w:sz w:val="24"/>
          <w:szCs w:val="24"/>
        </w:rPr>
        <w:t>_</w:t>
      </w:r>
      <w:proofErr w:type="gramEnd"/>
      <w:r w:rsidR="00BF6F10">
        <w:rPr>
          <w:b/>
          <w:bCs/>
          <w:sz w:val="24"/>
          <w:szCs w:val="24"/>
        </w:rPr>
        <w:t>___ A  □ male  □ female</w:t>
      </w:r>
    </w:p>
    <w:p w:rsidR="00BF6F10" w:rsidRDefault="00BF6F10">
      <w:pPr>
        <w:rPr>
          <w:b/>
          <w:bCs/>
          <w:sz w:val="24"/>
          <w:szCs w:val="24"/>
        </w:rPr>
      </w:pPr>
    </w:p>
    <w:p w:rsidR="00BF6F10" w:rsidRDefault="00BF6F10">
      <w:pPr>
        <w:rPr>
          <w:b/>
          <w:bCs/>
          <w:sz w:val="24"/>
          <w:szCs w:val="24"/>
        </w:rPr>
      </w:pPr>
    </w:p>
    <w:p w:rsidR="00BF6F10" w:rsidRDefault="00BF6F10">
      <w:pPr>
        <w:pStyle w:val="Heading1"/>
        <w:tabs>
          <w:tab w:val="left" w:pos="720"/>
        </w:tabs>
      </w:pPr>
      <w:r>
        <w:rPr>
          <w:u w:val="single"/>
        </w:rPr>
        <w:t>SUMMONS</w:t>
      </w:r>
    </w:p>
    <w:p w:rsidR="00BF6F10" w:rsidRDefault="00BF6F10">
      <w:pPr>
        <w:jc w:val="center"/>
        <w:rPr>
          <w:sz w:val="24"/>
          <w:szCs w:val="24"/>
        </w:rPr>
      </w:pPr>
      <w:r>
        <w:rPr>
          <w:sz w:val="24"/>
          <w:szCs w:val="24"/>
        </w:rPr>
        <w:t>Pursuant to K.S.A. 38-2336 and 38-2337</w:t>
      </w:r>
    </w:p>
    <w:p w:rsidR="00BF6F10" w:rsidRDefault="00BF6F10">
      <w:pPr>
        <w:rPr>
          <w:sz w:val="24"/>
          <w:szCs w:val="24"/>
        </w:rPr>
      </w:pPr>
    </w:p>
    <w:p w:rsidR="00BF6F10" w:rsidRDefault="00BF6F10">
      <w:pPr>
        <w:ind w:left="720" w:hanging="720"/>
        <w:rPr>
          <w:sz w:val="24"/>
          <w:szCs w:val="24"/>
        </w:rPr>
      </w:pPr>
      <w:r>
        <w:rPr>
          <w:sz w:val="24"/>
          <w:szCs w:val="24"/>
        </w:rPr>
        <w:t xml:space="preserve">TO: </w:t>
      </w:r>
      <w:r>
        <w:rPr>
          <w:sz w:val="24"/>
          <w:szCs w:val="24"/>
        </w:rPr>
        <w:tab/>
      </w:r>
    </w:p>
    <w:p w:rsidR="00BF6F10" w:rsidRDefault="00BF6F10" w:rsidP="00EC667C">
      <w:pPr>
        <w:ind w:left="7920" w:hanging="7920"/>
        <w:rPr>
          <w:sz w:val="24"/>
          <w:szCs w:val="24"/>
        </w:rPr>
      </w:pPr>
      <w:r>
        <w:rPr>
          <w:b/>
          <w:bCs/>
          <w:sz w:val="24"/>
          <w:szCs w:val="24"/>
          <w:u w:val="single"/>
        </w:rPr>
        <w:t>Name</w:t>
      </w:r>
      <w:r w:rsidR="00EC667C">
        <w:rPr>
          <w:sz w:val="24"/>
          <w:szCs w:val="24"/>
        </w:rPr>
        <w:t xml:space="preserve">                                        </w:t>
      </w:r>
      <w:r>
        <w:rPr>
          <w:b/>
          <w:bCs/>
          <w:sz w:val="24"/>
          <w:szCs w:val="24"/>
          <w:u w:val="single"/>
        </w:rPr>
        <w:t>Address</w:t>
      </w:r>
      <w:r w:rsidR="00EC667C">
        <w:rPr>
          <w:sz w:val="24"/>
          <w:szCs w:val="24"/>
        </w:rPr>
        <w:tab/>
      </w:r>
      <w:r>
        <w:rPr>
          <w:b/>
          <w:bCs/>
          <w:sz w:val="24"/>
          <w:szCs w:val="24"/>
          <w:u w:val="single"/>
        </w:rPr>
        <w:t>Relationship</w:t>
      </w:r>
    </w:p>
    <w:p w:rsidR="00BF6F10" w:rsidRDefault="00BF6F10">
      <w:pPr>
        <w:rPr>
          <w:sz w:val="24"/>
          <w:szCs w:val="24"/>
        </w:rPr>
      </w:pPr>
    </w:p>
    <w:p w:rsidR="00BF6F10" w:rsidRDefault="00BF6F10">
      <w:pPr>
        <w:rPr>
          <w:sz w:val="24"/>
          <w:szCs w:val="24"/>
        </w:rPr>
      </w:pPr>
      <w:r>
        <w:rPr>
          <w:sz w:val="24"/>
          <w:szCs w:val="24"/>
        </w:rPr>
        <w:t>____________________________________________________________________</w:t>
      </w:r>
      <w:r>
        <w:rPr>
          <w:sz w:val="24"/>
          <w:szCs w:val="24"/>
          <w:u w:val="single"/>
        </w:rPr>
        <w:t>Juvenile</w:t>
      </w:r>
      <w:r>
        <w:rPr>
          <w:sz w:val="24"/>
          <w:szCs w:val="24"/>
        </w:rPr>
        <w:t>__ _____________________________________________________________________________</w:t>
      </w:r>
    </w:p>
    <w:p w:rsidR="00BF6F10" w:rsidRDefault="00BF6F10">
      <w:pPr>
        <w:rPr>
          <w:sz w:val="24"/>
          <w:szCs w:val="24"/>
        </w:rPr>
      </w:pPr>
      <w:r>
        <w:rPr>
          <w:sz w:val="24"/>
          <w:szCs w:val="24"/>
        </w:rPr>
        <w:t>_____________________________________________________________________________</w:t>
      </w:r>
    </w:p>
    <w:p w:rsidR="00BF6F10" w:rsidRDefault="00BF6F10">
      <w:pPr>
        <w:rPr>
          <w:sz w:val="24"/>
          <w:szCs w:val="24"/>
        </w:rPr>
      </w:pPr>
      <w:r>
        <w:rPr>
          <w:sz w:val="24"/>
          <w:szCs w:val="24"/>
        </w:rPr>
        <w:t>_____________________________________________________________________________ _____________________________________________________________________________</w:t>
      </w:r>
    </w:p>
    <w:p w:rsidR="00BF6F10" w:rsidRDefault="00BF6F10">
      <w:pPr>
        <w:rPr>
          <w:sz w:val="24"/>
          <w:szCs w:val="24"/>
        </w:rPr>
      </w:pPr>
    </w:p>
    <w:p w:rsidR="00BF6F10" w:rsidRDefault="00BF6F10">
      <w:pPr>
        <w:jc w:val="both"/>
        <w:rPr>
          <w:sz w:val="24"/>
          <w:szCs w:val="24"/>
        </w:rPr>
      </w:pPr>
      <w:r>
        <w:rPr>
          <w:sz w:val="24"/>
          <w:szCs w:val="24"/>
        </w:rPr>
        <w:tab/>
        <w:t xml:space="preserve">A complaint has been filed in this Court, a copy of which is attached.  The juvenile, and a parent and any other person having legal custody of the juvenile, are required to appear before this Court on the ______ day of ______________, ______, at _______ </w:t>
      </w:r>
      <w:r>
        <w:rPr>
          <w:b/>
          <w:bCs/>
          <w:sz w:val="24"/>
          <w:szCs w:val="24"/>
        </w:rPr>
        <w:t xml:space="preserve">  □ a.m.   </w:t>
      </w:r>
      <w:proofErr w:type="gramStart"/>
      <w:r>
        <w:rPr>
          <w:b/>
          <w:bCs/>
          <w:sz w:val="24"/>
          <w:szCs w:val="24"/>
        </w:rPr>
        <w:t>□ p.m.</w:t>
      </w:r>
      <w:proofErr w:type="gramEnd"/>
      <w:r>
        <w:rPr>
          <w:sz w:val="24"/>
          <w:szCs w:val="24"/>
        </w:rPr>
        <w:t xml:space="preserve">  At that time the juvenile will answer to the offense(s) charged in the complaint.  The juvenile’s failure to appear may cause the juvenile to be taken into custody to be brought before the Court.  The juvenile has the right to be represented by an attorney.  If you do not hire an attorney the court will appoint an attorney for the juvenile.  The Court may order one or both parents to pay child support.</w:t>
      </w:r>
    </w:p>
    <w:p w:rsidR="00BF6F10" w:rsidRDefault="00BF6F10">
      <w:pPr>
        <w:rPr>
          <w:sz w:val="24"/>
          <w:szCs w:val="24"/>
        </w:rPr>
      </w:pPr>
    </w:p>
    <w:p w:rsidR="00BF6F10" w:rsidRDefault="00BF6F10">
      <w:pPr>
        <w:rPr>
          <w:sz w:val="24"/>
          <w:szCs w:val="24"/>
        </w:rPr>
      </w:pPr>
      <w:r>
        <w:rPr>
          <w:sz w:val="24"/>
          <w:szCs w:val="24"/>
        </w:rPr>
        <w:tab/>
      </w:r>
      <w:r>
        <w:rPr>
          <w:sz w:val="24"/>
          <w:szCs w:val="24"/>
        </w:rPr>
        <w:tab/>
      </w:r>
    </w:p>
    <w:p w:rsidR="00BF6F10" w:rsidRDefault="00BF6F10">
      <w:pPr>
        <w:rPr>
          <w:sz w:val="24"/>
          <w:szCs w:val="24"/>
        </w:rPr>
      </w:pPr>
      <w:r>
        <w:rPr>
          <w:sz w:val="24"/>
          <w:szCs w:val="24"/>
        </w:rPr>
        <w:tab/>
      </w:r>
      <w:proofErr w:type="gramStart"/>
      <w:r>
        <w:rPr>
          <w:sz w:val="24"/>
          <w:szCs w:val="24"/>
        </w:rPr>
        <w:t>Issued this ______ day of ____________________, _______.</w:t>
      </w:r>
      <w:proofErr w:type="gramEnd"/>
    </w:p>
    <w:p w:rsidR="00BF6F10" w:rsidRDefault="00BF6F10">
      <w:pPr>
        <w:rPr>
          <w:sz w:val="24"/>
          <w:szCs w:val="24"/>
        </w:rPr>
      </w:pPr>
    </w:p>
    <w:p w:rsidR="00BF6F10" w:rsidRDefault="00BF6F10">
      <w:pPr>
        <w:rPr>
          <w:sz w:val="24"/>
          <w:szCs w:val="24"/>
        </w:rPr>
      </w:pPr>
    </w:p>
    <w:p w:rsidR="00BF6F10" w:rsidRDefault="00BF6F10">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w:t>
      </w:r>
    </w:p>
    <w:p w:rsidR="00BF6F10" w:rsidRDefault="00BF6F10">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Clerk of the District Court</w:t>
      </w:r>
    </w:p>
    <w:p w:rsidR="00BF6F10" w:rsidRDefault="00BF6F10">
      <w:pPr>
        <w:rPr>
          <w:sz w:val="24"/>
          <w:szCs w:val="24"/>
        </w:rPr>
      </w:pPr>
    </w:p>
    <w:p w:rsidR="00BF6F10" w:rsidRDefault="00BF6F10">
      <w:pPr>
        <w:rPr>
          <w:sz w:val="24"/>
          <w:szCs w:val="24"/>
        </w:rPr>
      </w:pPr>
    </w:p>
    <w:p w:rsidR="00BF6F10" w:rsidRDefault="00BF6F10">
      <w:pPr>
        <w:rPr>
          <w:sz w:val="24"/>
          <w:szCs w:val="24"/>
        </w:rPr>
      </w:pPr>
      <w:r>
        <w:rPr>
          <w:i/>
          <w:iCs/>
          <w:sz w:val="24"/>
          <w:szCs w:val="24"/>
        </w:rPr>
        <w:t>(When this Summons is returned for filing, some of the following information must not be visible to the public, pursuant to Supreme Court Rule #123)</w:t>
      </w:r>
    </w:p>
    <w:p w:rsidR="00BF6F10" w:rsidRDefault="00BF6F10">
      <w:pPr>
        <w:rPr>
          <w:sz w:val="24"/>
          <w:szCs w:val="24"/>
        </w:rPr>
      </w:pPr>
      <w:r>
        <w:rPr>
          <w:sz w:val="24"/>
          <w:szCs w:val="24"/>
        </w:rPr>
        <w:t xml:space="preserve">DOB ___________       DLN ___________    SSN ___________    Height ______ Weight _____ </w:t>
      </w:r>
      <w:proofErr w:type="gramStart"/>
      <w:r>
        <w:rPr>
          <w:sz w:val="24"/>
          <w:szCs w:val="24"/>
        </w:rPr>
        <w:t>Sex  M</w:t>
      </w:r>
      <w:proofErr w:type="gramEnd"/>
      <w:r>
        <w:rPr>
          <w:sz w:val="24"/>
          <w:szCs w:val="24"/>
        </w:rPr>
        <w:t xml:space="preserve"> or F    Race ___________    Hair ___________    Eyes  ___________</w:t>
      </w:r>
    </w:p>
    <w:p w:rsidR="00BF6F10" w:rsidRDefault="00BF6F10">
      <w:pPr>
        <w:rPr>
          <w:sz w:val="24"/>
          <w:szCs w:val="24"/>
        </w:rPr>
      </w:pPr>
      <w:r>
        <w:rPr>
          <w:sz w:val="24"/>
          <w:szCs w:val="24"/>
        </w:rPr>
        <w:t xml:space="preserve">Other Description: ______________________________________________________________ </w:t>
      </w:r>
    </w:p>
    <w:p w:rsidR="00BF6F10" w:rsidRDefault="00BF6F10">
      <w:pPr>
        <w:rPr>
          <w:sz w:val="24"/>
          <w:szCs w:val="24"/>
        </w:rPr>
      </w:pPr>
    </w:p>
    <w:p w:rsidR="00BF6F10" w:rsidRDefault="00BF6F10">
      <w:pPr>
        <w:rPr>
          <w:sz w:val="24"/>
          <w:szCs w:val="24"/>
        </w:rPr>
      </w:pPr>
    </w:p>
    <w:p w:rsidR="006E28F5" w:rsidRDefault="006E28F5">
      <w:pPr>
        <w:rPr>
          <w:sz w:val="24"/>
          <w:szCs w:val="24"/>
        </w:rPr>
      </w:pPr>
    </w:p>
    <w:p w:rsidR="00276F36" w:rsidRDefault="00276F36">
      <w:pPr>
        <w:rPr>
          <w:sz w:val="24"/>
          <w:szCs w:val="24"/>
        </w:rPr>
      </w:pPr>
    </w:p>
    <w:p w:rsidR="00BF6F10" w:rsidRDefault="00BF6F10">
      <w:pPr>
        <w:rPr>
          <w:sz w:val="24"/>
          <w:szCs w:val="24"/>
        </w:rPr>
      </w:pPr>
    </w:p>
    <w:p w:rsidR="00BF6F10" w:rsidRDefault="00BF6F10">
      <w:pPr>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t>RETURN OF SERVICE</w:t>
      </w:r>
    </w:p>
    <w:p w:rsidR="00BF6F10" w:rsidRDefault="00BF6F10">
      <w:pPr>
        <w:rPr>
          <w:sz w:val="24"/>
          <w:szCs w:val="24"/>
        </w:rPr>
      </w:pPr>
    </w:p>
    <w:p w:rsidR="00BF6F10" w:rsidRDefault="00BF6F10">
      <w:pPr>
        <w:jc w:val="both"/>
        <w:rPr>
          <w:sz w:val="24"/>
          <w:szCs w:val="24"/>
        </w:rPr>
      </w:pPr>
      <w:r>
        <w:rPr>
          <w:sz w:val="24"/>
          <w:szCs w:val="24"/>
        </w:rPr>
        <w:tab/>
        <w:t>I received this Summons on the ______ day of ______________, ______, and I did execute the same as follows:</w:t>
      </w:r>
    </w:p>
    <w:p w:rsidR="00BF6F10" w:rsidRDefault="00765B20">
      <w:pPr>
        <w:pStyle w:val="Header"/>
        <w:tabs>
          <w:tab w:val="clear" w:pos="0"/>
          <w:tab w:val="clear" w:pos="4320"/>
          <w:tab w:val="clear" w:pos="8640"/>
          <w:tab w:val="clear" w:pos="9360"/>
        </w:tabs>
      </w:pPr>
      <w:r>
        <w:t xml:space="preserve"> </w:t>
      </w:r>
    </w:p>
    <w:p w:rsidR="00BF6F10" w:rsidRDefault="006E28F5" w:rsidP="006E28F5">
      <w:pPr>
        <w:tabs>
          <w:tab w:val="left" w:pos="7920"/>
        </w:tabs>
        <w:ind w:left="7200" w:hanging="7200"/>
        <w:rPr>
          <w:sz w:val="24"/>
          <w:szCs w:val="24"/>
        </w:rPr>
      </w:pPr>
      <w:r>
        <w:rPr>
          <w:sz w:val="24"/>
          <w:szCs w:val="24"/>
        </w:rPr>
        <w:t xml:space="preserve">Name                                           </w:t>
      </w:r>
      <w:r w:rsidR="00BF6F10">
        <w:rPr>
          <w:sz w:val="24"/>
          <w:szCs w:val="24"/>
        </w:rPr>
        <w:t>Manner of Service</w:t>
      </w:r>
      <w:r w:rsidR="00BF6F10">
        <w:rPr>
          <w:sz w:val="24"/>
          <w:szCs w:val="24"/>
        </w:rPr>
        <w:tab/>
      </w:r>
      <w:r>
        <w:rPr>
          <w:sz w:val="24"/>
          <w:szCs w:val="24"/>
        </w:rPr>
        <w:tab/>
      </w:r>
      <w:r w:rsidR="00BF6F10">
        <w:rPr>
          <w:sz w:val="24"/>
          <w:szCs w:val="24"/>
        </w:rPr>
        <w:t>Date/Time</w:t>
      </w:r>
    </w:p>
    <w:p w:rsidR="00BF6F10" w:rsidRDefault="00BF6F10">
      <w:pPr>
        <w:rPr>
          <w:sz w:val="24"/>
          <w:szCs w:val="24"/>
        </w:rPr>
      </w:pPr>
      <w:r>
        <w:rPr>
          <w:sz w:val="24"/>
          <w:szCs w:val="24"/>
        </w:rPr>
        <w:t>_____________________________________________________________________________ _____________________________________________________________________________</w:t>
      </w:r>
    </w:p>
    <w:p w:rsidR="00BF6F10" w:rsidRDefault="00BF6F10">
      <w:pPr>
        <w:rPr>
          <w:sz w:val="24"/>
          <w:szCs w:val="24"/>
        </w:rPr>
      </w:pPr>
      <w:r>
        <w:rPr>
          <w:sz w:val="24"/>
          <w:szCs w:val="24"/>
        </w:rPr>
        <w:t>_____________________________________________________________________________</w:t>
      </w:r>
    </w:p>
    <w:p w:rsidR="00BF6F10" w:rsidRDefault="00BF6F10">
      <w:pPr>
        <w:rPr>
          <w:sz w:val="24"/>
          <w:szCs w:val="24"/>
        </w:rPr>
      </w:pPr>
      <w:r>
        <w:rPr>
          <w:sz w:val="24"/>
          <w:szCs w:val="24"/>
        </w:rPr>
        <w:t>_____________________________________________________________________________ _____________________________________________________________________________</w:t>
      </w:r>
    </w:p>
    <w:p w:rsidR="00BF6F10" w:rsidRDefault="00BF6F10">
      <w:pPr>
        <w:rPr>
          <w:sz w:val="24"/>
          <w:szCs w:val="24"/>
        </w:rPr>
      </w:pPr>
    </w:p>
    <w:p w:rsidR="00BF6F10" w:rsidRDefault="00BF6F10">
      <w:pPr>
        <w:rPr>
          <w:sz w:val="24"/>
          <w:szCs w:val="24"/>
        </w:rPr>
      </w:pPr>
    </w:p>
    <w:p w:rsidR="00BF6F10" w:rsidRDefault="00BF6F10">
      <w:pPr>
        <w:rPr>
          <w:b/>
          <w:bCs/>
          <w:sz w:val="24"/>
          <w:szCs w:val="24"/>
        </w:rPr>
      </w:pPr>
      <w:r>
        <w:rPr>
          <w:sz w:val="24"/>
          <w:szCs w:val="24"/>
        </w:rPr>
        <w:t>I declare under penalty of perjury that this return of service is true and correct</w:t>
      </w:r>
      <w:r>
        <w:rPr>
          <w:b/>
          <w:bCs/>
          <w:sz w:val="24"/>
          <w:szCs w:val="24"/>
        </w:rPr>
        <w:t>.</w:t>
      </w:r>
    </w:p>
    <w:p w:rsidR="00BF6F10" w:rsidRDefault="00BF6F10">
      <w:pPr>
        <w:rPr>
          <w:sz w:val="24"/>
          <w:szCs w:val="24"/>
        </w:rPr>
      </w:pPr>
    </w:p>
    <w:p w:rsidR="00BF6F10" w:rsidRDefault="00BF6F10">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w:t>
      </w:r>
    </w:p>
    <w:p w:rsidR="00BF6F10" w:rsidRDefault="00BF6F10">
      <w:pPr>
        <w:rPr>
          <w:sz w:val="24"/>
          <w:szCs w:val="24"/>
        </w:rPr>
        <w:sectPr w:rsidR="00BF6F10">
          <w:headerReference w:type="default" r:id="rId10"/>
          <w:footerReference w:type="default" r:id="rId11"/>
          <w:type w:val="continuous"/>
          <w:pgSz w:w="12240" w:h="15840" w:code="1"/>
          <w:pgMar w:top="1181" w:right="1440" w:bottom="1440" w:left="1440" w:header="720" w:footer="720" w:gutter="0"/>
          <w:cols w:space="720"/>
        </w:sectPr>
      </w:pPr>
    </w:p>
    <w:p w:rsidR="00BF6F10" w:rsidRDefault="00BF6F10">
      <w:pPr>
        <w:tabs>
          <w:tab w:val="left" w:pos="-1440"/>
          <w:tab w:val="left" w:pos="-720"/>
        </w:tabs>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Law Enforcement Officer Name/Title</w:t>
      </w:r>
    </w:p>
    <w:p w:rsidR="00BF6F10" w:rsidRDefault="00BF6F10">
      <w:pPr>
        <w:tabs>
          <w:tab w:val="left" w:pos="-1440"/>
          <w:tab w:val="left" w:pos="-720"/>
        </w:tabs>
        <w:rPr>
          <w:sz w:val="24"/>
          <w:szCs w:val="24"/>
        </w:rPr>
      </w:pPr>
    </w:p>
    <w:p w:rsidR="00BF6F10" w:rsidRDefault="00BF6F10">
      <w:pPr>
        <w:tabs>
          <w:tab w:val="left" w:pos="-1440"/>
          <w:tab w:val="left" w:pos="-720"/>
        </w:tabs>
        <w:rPr>
          <w:sz w:val="24"/>
          <w:szCs w:val="24"/>
        </w:rPr>
      </w:pPr>
    </w:p>
    <w:p w:rsidR="00BF6F10" w:rsidRDefault="00BF6F10">
      <w:pPr>
        <w:tabs>
          <w:tab w:val="left" w:pos="-1440"/>
          <w:tab w:val="left" w:pos="-720"/>
        </w:tabs>
        <w:rPr>
          <w:sz w:val="24"/>
          <w:szCs w:val="24"/>
        </w:rPr>
      </w:pPr>
    </w:p>
    <w:p w:rsidR="00BF6F10" w:rsidRDefault="00BF6F10">
      <w:pPr>
        <w:tabs>
          <w:tab w:val="left" w:pos="-1440"/>
          <w:tab w:val="left" w:pos="-720"/>
        </w:tabs>
        <w:jc w:val="center"/>
        <w:rPr>
          <w:sz w:val="24"/>
          <w:szCs w:val="24"/>
        </w:rPr>
      </w:pPr>
      <w:r>
        <w:rPr>
          <w:sz w:val="24"/>
          <w:szCs w:val="24"/>
        </w:rPr>
        <w:t>Authority</w:t>
      </w:r>
    </w:p>
    <w:p w:rsidR="00BF6F10" w:rsidRDefault="00BF6F10">
      <w:pPr>
        <w:tabs>
          <w:tab w:val="left" w:pos="-1440"/>
          <w:tab w:val="left" w:pos="-720"/>
        </w:tabs>
        <w:rPr>
          <w:sz w:val="24"/>
          <w:szCs w:val="24"/>
        </w:rPr>
      </w:pPr>
    </w:p>
    <w:p w:rsidR="00BF6F10" w:rsidRDefault="00BF6F10">
      <w:pPr>
        <w:tabs>
          <w:tab w:val="left" w:pos="-1440"/>
          <w:tab w:val="left" w:pos="-720"/>
        </w:tabs>
        <w:rPr>
          <w:sz w:val="24"/>
          <w:szCs w:val="24"/>
        </w:rPr>
      </w:pPr>
      <w:r>
        <w:rPr>
          <w:sz w:val="24"/>
          <w:szCs w:val="24"/>
        </w:rPr>
        <w:t>K.S.A. 38-2336; 38-2337; 38-2338 and 38-2339.</w:t>
      </w:r>
    </w:p>
    <w:p w:rsidR="00BF6F10" w:rsidRDefault="00BF6F10">
      <w:pPr>
        <w:tabs>
          <w:tab w:val="left" w:pos="-1440"/>
          <w:tab w:val="left" w:pos="-720"/>
        </w:tabs>
        <w:rPr>
          <w:sz w:val="24"/>
          <w:szCs w:val="24"/>
        </w:rPr>
      </w:pPr>
    </w:p>
    <w:p w:rsidR="00BF6F10" w:rsidRDefault="00BF6F10">
      <w:pPr>
        <w:tabs>
          <w:tab w:val="left" w:pos="-1440"/>
          <w:tab w:val="left" w:pos="-720"/>
        </w:tabs>
        <w:rPr>
          <w:sz w:val="24"/>
          <w:szCs w:val="24"/>
        </w:rPr>
      </w:pPr>
    </w:p>
    <w:p w:rsidR="00BF6F10" w:rsidRDefault="00BF6F10">
      <w:pPr>
        <w:tabs>
          <w:tab w:val="left" w:pos="-1440"/>
          <w:tab w:val="left" w:pos="-720"/>
        </w:tabs>
        <w:jc w:val="center"/>
        <w:rPr>
          <w:sz w:val="24"/>
          <w:szCs w:val="24"/>
        </w:rPr>
      </w:pPr>
      <w:r>
        <w:rPr>
          <w:sz w:val="24"/>
          <w:szCs w:val="24"/>
        </w:rPr>
        <w:t>Notes on Use</w:t>
      </w:r>
    </w:p>
    <w:p w:rsidR="00BF6F10" w:rsidRDefault="00BF6F10">
      <w:pPr>
        <w:tabs>
          <w:tab w:val="left" w:pos="-1440"/>
          <w:tab w:val="left" w:pos="-720"/>
        </w:tabs>
        <w:rPr>
          <w:sz w:val="24"/>
          <w:szCs w:val="24"/>
        </w:rPr>
      </w:pPr>
    </w:p>
    <w:p w:rsidR="00BF6F10" w:rsidRDefault="00BF6F10">
      <w:pPr>
        <w:tabs>
          <w:tab w:val="left" w:pos="-1440"/>
          <w:tab w:val="left" w:pos="-720"/>
        </w:tabs>
        <w:jc w:val="both"/>
        <w:rPr>
          <w:sz w:val="24"/>
          <w:szCs w:val="24"/>
        </w:rPr>
      </w:pPr>
      <w:r>
        <w:rPr>
          <w:sz w:val="24"/>
          <w:szCs w:val="24"/>
        </w:rPr>
        <w:tab/>
        <w:t>If the juvenile is not in detention, a summons may issue upon the filing of a complaint.  The summons shall state the place, date and time of the hearing at which the juvenile is required to appear and answer the offenses charged in the complaint, which shall be within 30 days of the date the complaint is filed.  The summons and complaint shall be served by a law enforcement agency or a person specially appointed to serve them, or by first class mail as described below.  If the juvenile is in detention a copy of the complaint shall be served at the detenti</w:t>
      </w:r>
      <w:r w:rsidR="002130A7">
        <w:rPr>
          <w:sz w:val="24"/>
          <w:szCs w:val="24"/>
        </w:rPr>
        <w:t>on hearing.  It shall be served</w:t>
      </w:r>
      <w:r>
        <w:rPr>
          <w:sz w:val="24"/>
          <w:szCs w:val="24"/>
        </w:rPr>
        <w:t xml:space="preserve"> on the juvenile and each parent or other person with whom the juvenile has been residing.  If no parent appears at the detention hearing, the summons shall issue for service on the parent.  A warrant may issue, pursuant to K.S.A. 38-2342 if there is insufficient information to accomplish service of the summons.  K.S.A. 38-2336.</w:t>
      </w:r>
    </w:p>
    <w:p w:rsidR="00BF6F10" w:rsidRDefault="00BF6F10">
      <w:pPr>
        <w:tabs>
          <w:tab w:val="left" w:pos="-1440"/>
          <w:tab w:val="left" w:pos="-720"/>
        </w:tabs>
        <w:jc w:val="both"/>
        <w:rPr>
          <w:sz w:val="24"/>
          <w:szCs w:val="24"/>
        </w:rPr>
      </w:pPr>
      <w:r>
        <w:rPr>
          <w:sz w:val="24"/>
          <w:szCs w:val="24"/>
        </w:rPr>
        <w:tab/>
        <w:t xml:space="preserve">K.S.A. 38-2337 requires service of the summons, accompanied by a copy of the complaint, upon the juvenile, upon any person having legal custody if the juvenile’s whereabouts are known, upon the person with whom the juvenile is residing, and upon any other person designated by the prosecutor.  </w:t>
      </w:r>
    </w:p>
    <w:p w:rsidR="00BF6F10" w:rsidRDefault="00BF6F10">
      <w:pPr>
        <w:tabs>
          <w:tab w:val="left" w:pos="-1440"/>
          <w:tab w:val="left" w:pos="-720"/>
        </w:tabs>
        <w:jc w:val="both"/>
        <w:rPr>
          <w:sz w:val="24"/>
          <w:szCs w:val="24"/>
        </w:rPr>
      </w:pPr>
      <w:r>
        <w:rPr>
          <w:sz w:val="24"/>
          <w:szCs w:val="24"/>
        </w:rPr>
        <w:tab/>
        <w:t>K.S.A. 38-2338 provides for service pursuant to K.S.A. 60-303, or by first class mail.  Service by first class mail is completed upon the person’s appearance before the court in response to the summons, which may render service by first class mail too inefficient to use.  Proof of service shall be made by written statement of the place, manner an</w:t>
      </w:r>
      <w:r w:rsidR="008549EA">
        <w:rPr>
          <w:sz w:val="24"/>
          <w:szCs w:val="24"/>
        </w:rPr>
        <w:t xml:space="preserve">d date of service.  If </w:t>
      </w:r>
      <w:proofErr w:type="gramStart"/>
      <w:r w:rsidR="008549EA">
        <w:rPr>
          <w:sz w:val="24"/>
          <w:szCs w:val="24"/>
        </w:rPr>
        <w:t xml:space="preserve">services </w:t>
      </w:r>
      <w:r>
        <w:rPr>
          <w:sz w:val="24"/>
          <w:szCs w:val="24"/>
        </w:rPr>
        <w:t>is</w:t>
      </w:r>
      <w:proofErr w:type="gramEnd"/>
      <w:r>
        <w:rPr>
          <w:sz w:val="24"/>
          <w:szCs w:val="24"/>
        </w:rPr>
        <w:t xml:space="preserve"> completed by a person other than a law enforcement officer, the statement shall be by affidavit.</w:t>
      </w:r>
    </w:p>
    <w:sectPr w:rsidR="00BF6F10">
      <w:headerReference w:type="default" r:id="rId12"/>
      <w:footerReference w:type="default" r:id="rId13"/>
      <w:type w:val="continuous"/>
      <w:pgSz w:w="12240" w:h="15840"/>
      <w:pgMar w:top="1179" w:right="1350" w:bottom="1440" w:left="1440" w:header="90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C9D" w:rsidRDefault="00F94C9D">
      <w:r>
        <w:separator/>
      </w:r>
    </w:p>
  </w:endnote>
  <w:endnote w:type="continuationSeparator" w:id="0">
    <w:p w:rsidR="00F94C9D" w:rsidRDefault="00F94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F10" w:rsidRDefault="00BF6F10">
    <w:pPr>
      <w:pStyle w:val="Footer"/>
      <w:jc w:val="center"/>
    </w:pPr>
    <w: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F10" w:rsidRDefault="00BF6F10">
    <w:pPr>
      <w:framePr w:wrap="notBeside" w:hAnchor="text" w:xAlign="center"/>
      <w:rPr>
        <w:sz w:val="24"/>
        <w:szCs w:val="24"/>
      </w:rPr>
    </w:pPr>
    <w:r>
      <w:rPr>
        <w:sz w:val="24"/>
        <w:szCs w:val="24"/>
      </w:rPr>
      <w:t>-</w:t>
    </w:r>
    <w:r>
      <w:rPr>
        <w:sz w:val="24"/>
        <w:szCs w:val="24"/>
      </w:rPr>
      <w:fldChar w:fldCharType="begin"/>
    </w:r>
    <w:r>
      <w:rPr>
        <w:sz w:val="24"/>
        <w:szCs w:val="24"/>
      </w:rPr>
      <w:instrText xml:space="preserve"> PAGE  </w:instrText>
    </w:r>
    <w:r>
      <w:rPr>
        <w:sz w:val="24"/>
        <w:szCs w:val="24"/>
      </w:rPr>
      <w:fldChar w:fldCharType="separate"/>
    </w:r>
    <w:r w:rsidR="00814ABC">
      <w:rPr>
        <w:noProof/>
        <w:sz w:val="24"/>
        <w:szCs w:val="24"/>
      </w:rPr>
      <w:t>2</w:t>
    </w:r>
    <w:r>
      <w:rPr>
        <w:sz w:val="24"/>
        <w:szCs w:val="24"/>
      </w:rPr>
      <w:fldChar w:fldCharType="end"/>
    </w:r>
    <w:r>
      <w:rPr>
        <w:sz w:val="24"/>
        <w:szCs w:val="24"/>
      </w:rPr>
      <w:t>-</w:t>
    </w:r>
  </w:p>
  <w:p w:rsidR="00BF6F10" w:rsidRDefault="00BF6F1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F10" w:rsidRDefault="00BF6F10">
    <w:pPr>
      <w:framePr w:wrap="notBeside" w:hAnchor="text" w:xAlign="center"/>
      <w:rPr>
        <w:sz w:val="24"/>
        <w:szCs w:val="24"/>
      </w:rPr>
    </w:pPr>
    <w:r>
      <w:rPr>
        <w:sz w:val="24"/>
        <w:szCs w:val="24"/>
      </w:rPr>
      <w:t>-</w:t>
    </w:r>
    <w:r>
      <w:rPr>
        <w:sz w:val="24"/>
        <w:szCs w:val="24"/>
      </w:rPr>
      <w:fldChar w:fldCharType="begin"/>
    </w:r>
    <w:r>
      <w:rPr>
        <w:sz w:val="24"/>
        <w:szCs w:val="24"/>
      </w:rPr>
      <w:instrText xml:space="preserve"> PAGE  </w:instrText>
    </w:r>
    <w:r>
      <w:rPr>
        <w:sz w:val="24"/>
        <w:szCs w:val="24"/>
      </w:rPr>
      <w:fldChar w:fldCharType="separate"/>
    </w:r>
    <w:r w:rsidR="006E28F5">
      <w:rPr>
        <w:noProof/>
        <w:sz w:val="24"/>
        <w:szCs w:val="24"/>
      </w:rPr>
      <w:t>3</w:t>
    </w:r>
    <w:r>
      <w:rPr>
        <w:sz w:val="24"/>
        <w:szCs w:val="24"/>
      </w:rPr>
      <w:fldChar w:fldCharType="end"/>
    </w:r>
    <w:r>
      <w:rPr>
        <w:sz w:val="24"/>
        <w:szCs w:val="24"/>
      </w:rPr>
      <w:t>-</w:t>
    </w:r>
  </w:p>
  <w:p w:rsidR="00BF6F10" w:rsidRDefault="00BF6F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C9D" w:rsidRDefault="00F94C9D">
      <w:r>
        <w:separator/>
      </w:r>
    </w:p>
  </w:footnote>
  <w:footnote w:type="continuationSeparator" w:id="0">
    <w:p w:rsidR="00F94C9D" w:rsidRDefault="00F94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F10" w:rsidRDefault="00BF6F10">
    <w:pPr>
      <w:tabs>
        <w:tab w:val="right" w:pos="9180"/>
      </w:tabs>
      <w:rPr>
        <w:sz w:val="24"/>
        <w:szCs w:val="24"/>
      </w:rPr>
    </w:pPr>
    <w:r>
      <w:rPr>
        <w:sz w:val="24"/>
        <w:szCs w:val="24"/>
      </w:rPr>
      <w:tab/>
    </w:r>
    <w:r w:rsidR="004763AA">
      <w:rPr>
        <w:sz w:val="24"/>
        <w:szCs w:val="24"/>
      </w:rPr>
      <w:t>5/1/13</w:t>
    </w:r>
  </w:p>
  <w:p w:rsidR="00BF6F10" w:rsidRDefault="00BF6F10">
    <w:pPr>
      <w:tabs>
        <w:tab w:val="right" w:pos="9180"/>
      </w:tabs>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F10" w:rsidRDefault="00BF6F10">
    <w:pPr>
      <w:tabs>
        <w:tab w:val="right" w:pos="9180"/>
      </w:tabs>
      <w:rPr>
        <w:sz w:val="24"/>
        <w:szCs w:val="24"/>
      </w:rPr>
    </w:pPr>
    <w:r>
      <w:rPr>
        <w:sz w:val="24"/>
        <w:szCs w:val="24"/>
      </w:rPr>
      <w:tab/>
    </w:r>
    <w:r w:rsidR="00276F36">
      <w:rPr>
        <w:sz w:val="24"/>
        <w:szCs w:val="24"/>
      </w:rPr>
      <w:t>5/1/13</w:t>
    </w:r>
  </w:p>
  <w:p w:rsidR="00BF6F10" w:rsidRDefault="00BF6F10">
    <w:pPr>
      <w:tabs>
        <w:tab w:val="right" w:pos="9180"/>
      </w:tabs>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F10" w:rsidRDefault="00BF6F10">
    <w:pPr>
      <w:tabs>
        <w:tab w:val="right" w:pos="9180"/>
      </w:tabs>
      <w:rPr>
        <w:sz w:val="24"/>
        <w:szCs w:val="24"/>
      </w:rPr>
    </w:pPr>
    <w:r>
      <w:rPr>
        <w:sz w:val="24"/>
        <w:szCs w:val="24"/>
      </w:rPr>
      <w:tab/>
      <w:t>8/1/07</w:t>
    </w:r>
  </w:p>
  <w:p w:rsidR="00BF6F10" w:rsidRDefault="00BF6F10">
    <w:pPr>
      <w:tabs>
        <w:tab w:val="right" w:pos="9180"/>
      </w:tabs>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DED"/>
    <w:rsid w:val="002130A7"/>
    <w:rsid w:val="00276F36"/>
    <w:rsid w:val="004335E4"/>
    <w:rsid w:val="004406D9"/>
    <w:rsid w:val="004763AA"/>
    <w:rsid w:val="006E28F5"/>
    <w:rsid w:val="00730844"/>
    <w:rsid w:val="00765B20"/>
    <w:rsid w:val="00814ABC"/>
    <w:rsid w:val="008549EA"/>
    <w:rsid w:val="009C19A7"/>
    <w:rsid w:val="00A522DC"/>
    <w:rsid w:val="00BF6F10"/>
    <w:rsid w:val="00C54DED"/>
    <w:rsid w:val="00E762FC"/>
    <w:rsid w:val="00EC667C"/>
    <w:rsid w:val="00F94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4763AA"/>
    <w:rPr>
      <w:rFonts w:ascii="Tahoma" w:hAnsi="Tahoma" w:cs="Tahoma"/>
      <w:sz w:val="16"/>
      <w:szCs w:val="16"/>
    </w:rPr>
  </w:style>
  <w:style w:type="character" w:customStyle="1" w:styleId="BalloonTextChar">
    <w:name w:val="Balloon Text Char"/>
    <w:basedOn w:val="DefaultParagraphFont"/>
    <w:link w:val="BalloonText"/>
    <w:uiPriority w:val="99"/>
    <w:semiHidden/>
    <w:rsid w:val="004763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4763AA"/>
    <w:rPr>
      <w:rFonts w:ascii="Tahoma" w:hAnsi="Tahoma" w:cs="Tahoma"/>
      <w:sz w:val="16"/>
      <w:szCs w:val="16"/>
    </w:rPr>
  </w:style>
  <w:style w:type="character" w:customStyle="1" w:styleId="BalloonTextChar">
    <w:name w:val="Balloon Text Char"/>
    <w:basedOn w:val="DefaultParagraphFont"/>
    <w:link w:val="BalloonText"/>
    <w:uiPriority w:val="99"/>
    <w:semiHidden/>
    <w:rsid w:val="004763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31AC7-F645-48A6-B52A-9F5C71DCA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3886</Characters>
  <Application>Microsoft Office Word</Application>
  <DocSecurity>4</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dc:description>IN THE DISTRICT COURT OF                                                    COUNTY, KANSAS</dc:description>
  <cp:lastModifiedBy>Helen Kline</cp:lastModifiedBy>
  <cp:revision>2</cp:revision>
  <cp:lastPrinted>2007-07-31T18:32:00Z</cp:lastPrinted>
  <dcterms:created xsi:type="dcterms:W3CDTF">2016-12-29T16:37:00Z</dcterms:created>
  <dcterms:modified xsi:type="dcterms:W3CDTF">2016-12-29T16:37:00Z</dcterms:modified>
</cp:coreProperties>
</file>