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A9A6" w14:textId="77777777" w:rsidR="00C069A0" w:rsidRDefault="009A1050">
      <w:pPr>
        <w:jc w:val="center"/>
        <w:rPr>
          <w:sz w:val="24"/>
          <w:szCs w:val="24"/>
          <w:lang w:val="en-CA"/>
        </w:rPr>
      </w:pPr>
      <w:r w:rsidRPr="009A1050">
        <w:rPr>
          <w:sz w:val="24"/>
          <w:szCs w:val="24"/>
          <w:lang w:val="en-CA"/>
        </w:rPr>
        <w:t>173</w:t>
      </w:r>
    </w:p>
    <w:p w14:paraId="6BC8E142" w14:textId="74026A4B" w:rsidR="00CD3095" w:rsidRDefault="00CD30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6BC8E143" w14:textId="77777777" w:rsidR="00CD3095" w:rsidRDefault="00CD3095">
      <w:pPr>
        <w:rPr>
          <w:sz w:val="24"/>
          <w:szCs w:val="24"/>
        </w:rPr>
      </w:pPr>
    </w:p>
    <w:p w14:paraId="6BC8E144" w14:textId="77777777" w:rsidR="00CD3095" w:rsidRDefault="00CD3095">
      <w:pPr>
        <w:rPr>
          <w:b/>
          <w:bCs/>
          <w:sz w:val="24"/>
          <w:szCs w:val="24"/>
        </w:rPr>
      </w:pPr>
    </w:p>
    <w:p w14:paraId="6BC8E145" w14:textId="77777777" w:rsidR="00CD3095" w:rsidRDefault="00CD3095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6BC8E146" w14:textId="77777777" w:rsidR="00CD3095" w:rsidRDefault="00CD3095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BC8E147" w14:textId="77777777" w:rsidR="00CD3095" w:rsidRDefault="00CD3095">
      <w:pPr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</w:t>
      </w:r>
      <w:proofErr w:type="gramEnd"/>
      <w:r>
        <w:rPr>
          <w:b/>
          <w:bCs/>
          <w:noProof/>
          <w:sz w:val="24"/>
          <w:szCs w:val="24"/>
        </w:rPr>
        <w:t>___________________________________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____________________</w:t>
      </w:r>
      <w:bookmarkEnd w:id="2"/>
      <w:r>
        <w:rPr>
          <w:b/>
          <w:bCs/>
          <w:sz w:val="24"/>
          <w:szCs w:val="24"/>
        </w:rPr>
        <w:t xml:space="preserve"> </w:t>
      </w:r>
    </w:p>
    <w:p w14:paraId="6BC8E148" w14:textId="10A333A4" w:rsidR="00CD3095" w:rsidRDefault="00F95192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CD3095">
        <w:rPr>
          <w:b/>
          <w:bCs/>
          <w:sz w:val="24"/>
          <w:szCs w:val="24"/>
        </w:rPr>
        <w:t xml:space="preserve">   </w:t>
      </w:r>
      <w:bookmarkStart w:id="3" w:name="Text5"/>
      <w:bookmarkStart w:id="4" w:name="Text6"/>
      <w:bookmarkEnd w:id="3"/>
      <w:bookmarkEnd w:id="4"/>
      <w:r>
        <w:rPr>
          <w:b/>
          <w:bCs/>
          <w:sz w:val="24"/>
          <w:szCs w:val="24"/>
        </w:rPr>
        <w:t>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CD3095">
        <w:rPr>
          <w:b/>
          <w:bCs/>
          <w:sz w:val="24"/>
          <w:szCs w:val="24"/>
        </w:rPr>
        <w:t>A</w:t>
      </w:r>
      <w:proofErr w:type="gramEnd"/>
      <w:r w:rsidR="00CD3095">
        <w:rPr>
          <w:b/>
          <w:bCs/>
          <w:sz w:val="24"/>
          <w:szCs w:val="24"/>
        </w:rPr>
        <w:t xml:space="preserve"> </w:t>
      </w:r>
      <w:r w:rsidR="00BA79E5">
        <w:rPr>
          <w:b/>
          <w:bCs/>
          <w:sz w:val="24"/>
          <w:szCs w:val="24"/>
        </w:rPr>
        <w:t>minor child</w:t>
      </w:r>
    </w:p>
    <w:p w14:paraId="6BC8E149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6BC8E14A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APPLICATION FOR SECURE PLACEMENT </w:t>
      </w:r>
      <w:r>
        <w:rPr>
          <w:sz w:val="24"/>
          <w:szCs w:val="24"/>
        </w:rPr>
        <w:t xml:space="preserve"> </w:t>
      </w:r>
    </w:p>
    <w:p w14:paraId="6BC8E14B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38-2260</w:t>
      </w:r>
    </w:p>
    <w:p w14:paraId="6BC8E14C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</w:p>
    <w:p w14:paraId="6BC8E14D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Comes now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i/>
          <w:iCs/>
          <w:sz w:val="24"/>
          <w:szCs w:val="24"/>
          <w:u w:val="single"/>
        </w:rPr>
        <w:t>(</w:t>
      </w:r>
      <w:proofErr w:type="gramEnd"/>
      <w:r>
        <w:rPr>
          <w:i/>
          <w:iCs/>
          <w:sz w:val="24"/>
          <w:szCs w:val="24"/>
          <w:u w:val="single"/>
        </w:rPr>
        <w:t>Name and title of applicant)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and requests an order authorizing placement of the child named above in a secure facility.  In support thereof the following is alleged:</w:t>
      </w:r>
    </w:p>
    <w:p w14:paraId="6BC8E14E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4F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This Court issued a valid court order to remain in placement on ___________________ and it is filed in the captioned matter;</w:t>
      </w:r>
    </w:p>
    <w:p w14:paraId="6BC8E150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child named above and the guardian </w:t>
      </w:r>
      <w:r>
        <w:rPr>
          <w:i/>
          <w:iCs/>
          <w:sz w:val="24"/>
          <w:szCs w:val="24"/>
        </w:rPr>
        <w:t>ad litem</w:t>
      </w:r>
      <w:r>
        <w:rPr>
          <w:sz w:val="24"/>
          <w:szCs w:val="24"/>
        </w:rPr>
        <w:t xml:space="preserve"> appointed herein were present and informed orally of the order and the consequences of a violation of the order to remain in placement; Copies of the order were provided to the child and guardian </w:t>
      </w:r>
      <w:r>
        <w:rPr>
          <w:i/>
          <w:iCs/>
          <w:sz w:val="24"/>
          <w:szCs w:val="24"/>
        </w:rPr>
        <w:t>ad litem</w:t>
      </w:r>
      <w:r>
        <w:rPr>
          <w:sz w:val="24"/>
          <w:szCs w:val="24"/>
        </w:rPr>
        <w:t>;</w:t>
      </w:r>
    </w:p>
    <w:p w14:paraId="6BC8E151" w14:textId="77777777" w:rsidR="00CD3095" w:rsidRDefault="00641BC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3</w:t>
      </w:r>
      <w:r w:rsidR="00CD3095">
        <w:rPr>
          <w:sz w:val="24"/>
          <w:szCs w:val="24"/>
        </w:rPr>
        <w:t>.</w:t>
      </w:r>
      <w:r w:rsidR="00CD3095">
        <w:rPr>
          <w:sz w:val="24"/>
          <w:szCs w:val="24"/>
        </w:rPr>
        <w:tab/>
        <w:t>The child named above was adjudicated herein on __</w:t>
      </w:r>
      <w:r w:rsidR="00CD3095">
        <w:rPr>
          <w:i/>
          <w:iCs/>
          <w:sz w:val="24"/>
          <w:szCs w:val="24"/>
          <w:u w:val="single"/>
        </w:rPr>
        <w:t>(date)</w:t>
      </w:r>
      <w:r w:rsidR="00CD3095">
        <w:rPr>
          <w:sz w:val="24"/>
          <w:szCs w:val="24"/>
        </w:rPr>
        <w:t xml:space="preserve">___________ pursuant to subsection </w:t>
      </w:r>
      <w:r w:rsidR="00500EAB" w:rsidRPr="00500EAB">
        <w:rPr>
          <w:bCs/>
          <w:sz w:val="24"/>
          <w:szCs w:val="24"/>
        </w:rPr>
        <w:t>______</w:t>
      </w:r>
      <w:r w:rsidR="00CD3095">
        <w:rPr>
          <w:sz w:val="24"/>
          <w:szCs w:val="24"/>
        </w:rPr>
        <w:t xml:space="preserve"> of K.S.A. 38-2202;</w:t>
      </w:r>
    </w:p>
    <w:p w14:paraId="6BC8E152" w14:textId="77777777" w:rsidR="00CD3095" w:rsidRDefault="00641BC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CD3095">
        <w:rPr>
          <w:sz w:val="24"/>
          <w:szCs w:val="24"/>
        </w:rPr>
        <w:t>.</w:t>
      </w:r>
      <w:r w:rsidR="00CD3095">
        <w:rPr>
          <w:sz w:val="24"/>
          <w:szCs w:val="24"/>
        </w:rPr>
        <w:tab/>
        <w:t>The child named above has violated the order to remain in placement, without good cause,  as follows: ________________________________________________________</w:t>
      </w:r>
      <w:r w:rsidR="006C2E21">
        <w:rPr>
          <w:sz w:val="24"/>
          <w:szCs w:val="24"/>
        </w:rPr>
        <w:t>______</w:t>
      </w:r>
      <w:r w:rsidR="00CD3095">
        <w:rPr>
          <w:sz w:val="24"/>
          <w:szCs w:val="24"/>
        </w:rPr>
        <w:t xml:space="preserve"> _______________________________________________________________________.</w:t>
      </w:r>
    </w:p>
    <w:p w14:paraId="6BC8E153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54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Whereupon the applicant requests a hearing and </w:t>
      </w:r>
      <w:r>
        <w:rPr>
          <w:b/>
          <w:bCs/>
          <w:sz w:val="24"/>
          <w:szCs w:val="24"/>
        </w:rPr>
        <w:t>□ that the child named above be detained pending hearing   □ that the Court authorize placement of the child named above in a secure facility</w:t>
      </w:r>
      <w:r>
        <w:rPr>
          <w:sz w:val="24"/>
          <w:szCs w:val="24"/>
        </w:rPr>
        <w:t>.</w:t>
      </w:r>
    </w:p>
    <w:p w14:paraId="6BC8E155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56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57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58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ind w:left="5760" w:hanging="576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6BC8E159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</w:t>
      </w:r>
    </w:p>
    <w:p w14:paraId="6BC8E15A" w14:textId="77777777" w:rsidR="00CD3095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6BC8E15B" w14:textId="77777777" w:rsidR="00500EAB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6BC8E15C" w14:textId="77777777" w:rsidR="00500EAB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7F8">
        <w:rPr>
          <w:sz w:val="24"/>
          <w:szCs w:val="24"/>
        </w:rPr>
        <w:t>Telephone Number</w:t>
      </w:r>
    </w:p>
    <w:p w14:paraId="6BC8E15D" w14:textId="77777777" w:rsidR="00500EAB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7F8">
        <w:rPr>
          <w:sz w:val="24"/>
          <w:szCs w:val="24"/>
        </w:rPr>
        <w:t>[Fax Number]</w:t>
      </w:r>
    </w:p>
    <w:p w14:paraId="6BC8E15E" w14:textId="77777777" w:rsidR="00500EAB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7F8">
        <w:rPr>
          <w:sz w:val="24"/>
          <w:szCs w:val="24"/>
        </w:rPr>
        <w:t>[E-mail Address]</w:t>
      </w:r>
    </w:p>
    <w:p w14:paraId="6BC8E15F" w14:textId="77777777" w:rsidR="00500EAB" w:rsidRDefault="00500EAB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C8E160" w14:textId="77777777" w:rsidR="009B6D4C" w:rsidRDefault="009B6D4C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61" w14:textId="2404A5F7" w:rsidR="00873BD5" w:rsidRDefault="00873BD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C8E166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VERIFICATION</w:t>
      </w:r>
    </w:p>
    <w:p w14:paraId="6BC8E167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</w:p>
    <w:p w14:paraId="6BC8E168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2700" w:hanging="2700"/>
        <w:rPr>
          <w:sz w:val="24"/>
          <w:szCs w:val="24"/>
        </w:rPr>
      </w:pPr>
      <w:r>
        <w:rPr>
          <w:sz w:val="24"/>
          <w:szCs w:val="24"/>
        </w:rPr>
        <w:t>STATE OF KANSAS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) </w:t>
      </w:r>
    </w:p>
    <w:p w14:paraId="6BC8E169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2700" w:hanging="27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ss:</w:t>
      </w:r>
    </w:p>
    <w:p w14:paraId="6BC8E16A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2700" w:hanging="2700"/>
      </w:pPr>
      <w:r>
        <w:t>COUNTY OF __________</w:t>
      </w:r>
      <w:r>
        <w:tab/>
        <w:t xml:space="preserve">) </w:t>
      </w:r>
    </w:p>
    <w:p w14:paraId="6BC8E16B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  <w:t>COMES NOW ____________________, of lawful age, being first duly sworn and under oath, and states:</w:t>
      </w:r>
    </w:p>
    <w:p w14:paraId="6BC8E16C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 am the applicant above named, and I have read and understand the above and foregoing, and believe that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content thereof is true and correct.</w:t>
      </w:r>
    </w:p>
    <w:p w14:paraId="6BC8E16D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6E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C8E16F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ind w:left="5760" w:hanging="576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6BC8E170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</w:t>
      </w:r>
    </w:p>
    <w:p w14:paraId="6BC8E171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  <w:ind w:left="2700" w:hanging="2700"/>
      </w:pPr>
      <w:r>
        <w:tab/>
      </w:r>
      <w:r>
        <w:tab/>
      </w:r>
      <w:r>
        <w:tab/>
      </w:r>
      <w:r>
        <w:tab/>
      </w:r>
    </w:p>
    <w:p w14:paraId="6BC8E172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6BC8E173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  <w:t>Subscribed and sworn to before me this _____ day of _______________, _______.</w:t>
      </w:r>
    </w:p>
    <w:p w14:paraId="6BC8E174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6BC8E175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6BC8E176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BC8E177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Notary Public/Clerk of the Court</w:t>
      </w:r>
    </w:p>
    <w:p w14:paraId="6BC8E178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79" w14:textId="5E031361" w:rsidR="00873BD5" w:rsidRDefault="00873BD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C8E193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</w:pPr>
      <w:r>
        <w:lastRenderedPageBreak/>
        <w:t>Authority</w:t>
      </w:r>
    </w:p>
    <w:p w14:paraId="6BC8E194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K.S.A. 38-2260.</w:t>
      </w:r>
    </w:p>
    <w:p w14:paraId="6BC8E195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BC8E196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6BC8E197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98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Any person may file the verified application requesting authorization for secure placement of a child adjudicated pursuant to K.S.A. </w:t>
      </w:r>
      <w:proofErr w:type="gramStart"/>
      <w:r>
        <w:rPr>
          <w:sz w:val="24"/>
          <w:szCs w:val="24"/>
        </w:rPr>
        <w:t>38-2202, if</w:t>
      </w:r>
      <w:proofErr w:type="gramEnd"/>
      <w:r>
        <w:rPr>
          <w:sz w:val="24"/>
          <w:szCs w:val="24"/>
        </w:rPr>
        <w:t xml:space="preserve"> an order to remain in placement (Form 172) has been correctly issued.  The application must be verified, and include the specific facts supporting the request.  A copy of the application shall be provided to the child at the probable cause hearing which shall be held within 24 hours, not including Saturdays, </w:t>
      </w:r>
      <w:proofErr w:type="gramStart"/>
      <w:r>
        <w:rPr>
          <w:sz w:val="24"/>
          <w:szCs w:val="24"/>
        </w:rPr>
        <w:t>Sundays</w:t>
      </w:r>
      <w:proofErr w:type="gramEnd"/>
      <w:r>
        <w:rPr>
          <w:sz w:val="24"/>
          <w:szCs w:val="24"/>
        </w:rPr>
        <w:t xml:space="preserve"> or legal holidays, of the execution of an </w:t>
      </w:r>
      <w:r>
        <w:rPr>
          <w:i/>
          <w:iCs/>
          <w:sz w:val="24"/>
          <w:szCs w:val="24"/>
        </w:rPr>
        <w:t xml:space="preserve">ex </w:t>
      </w:r>
      <w:proofErr w:type="spellStart"/>
      <w:r>
        <w:rPr>
          <w:i/>
          <w:iCs/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order for secure placement.  </w:t>
      </w:r>
    </w:p>
    <w:p w14:paraId="6BC8E199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BC8E19A" w14:textId="77777777" w:rsidR="00CD3095" w:rsidRDefault="00CD3095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</w:p>
    <w:p w14:paraId="6BC8E19B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BC8E19C" w14:textId="77777777" w:rsidR="00CD3095" w:rsidRDefault="00CD3095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sectPr w:rsidR="00CD3095" w:rsidSect="00C069A0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E19F" w14:textId="77777777" w:rsidR="00280730" w:rsidRDefault="00280730">
      <w:r>
        <w:separator/>
      </w:r>
    </w:p>
  </w:endnote>
  <w:endnote w:type="continuationSeparator" w:id="0">
    <w:p w14:paraId="6BC8E1A0" w14:textId="77777777" w:rsidR="00280730" w:rsidRDefault="002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E1A8" w14:textId="5025C9E8" w:rsidR="00CD3095" w:rsidRPr="00C069A0" w:rsidRDefault="00E45B13" w:rsidP="00C069A0">
    <w:pPr>
      <w:tabs>
        <w:tab w:val="left" w:pos="5040"/>
      </w:tabs>
      <w:rPr>
        <w:sz w:val="22"/>
        <w:szCs w:val="24"/>
      </w:rPr>
    </w:pPr>
    <w:r>
      <w:rPr>
        <w:sz w:val="22"/>
        <w:szCs w:val="24"/>
      </w:rPr>
      <w:t>Rev. 07/2024 ©KSJC</w:t>
    </w:r>
    <w:r>
      <w:rPr>
        <w:sz w:val="22"/>
        <w:szCs w:val="24"/>
      </w:rPr>
      <w:tab/>
    </w:r>
    <w:r>
      <w:rPr>
        <w:sz w:val="22"/>
        <w:szCs w:val="24"/>
      </w:rPr>
      <w:fldChar w:fldCharType="begin"/>
    </w:r>
    <w:r>
      <w:rPr>
        <w:sz w:val="22"/>
        <w:szCs w:val="24"/>
      </w:rPr>
      <w:instrText xml:space="preserve"> PAGE   \* MERGEFORMAT </w:instrText>
    </w:r>
    <w:r>
      <w:rPr>
        <w:sz w:val="22"/>
        <w:szCs w:val="24"/>
      </w:rPr>
      <w:fldChar w:fldCharType="separate"/>
    </w:r>
    <w:r>
      <w:rPr>
        <w:sz w:val="22"/>
      </w:rPr>
      <w:t>1</w:t>
    </w:r>
    <w:r>
      <w:rPr>
        <w:noProof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E19D" w14:textId="77777777" w:rsidR="00280730" w:rsidRDefault="00280730">
      <w:r>
        <w:separator/>
      </w:r>
    </w:p>
  </w:footnote>
  <w:footnote w:type="continuationSeparator" w:id="0">
    <w:p w14:paraId="6BC8E19E" w14:textId="77777777" w:rsidR="00280730" w:rsidRDefault="002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E1A5" w14:textId="6395439E" w:rsidR="00CD3095" w:rsidRDefault="00CD3095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6BC8E1A6" w14:textId="77777777" w:rsidR="00CD3095" w:rsidRDefault="00CD3095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A"/>
    <w:rsid w:val="00020D5E"/>
    <w:rsid w:val="0013625A"/>
    <w:rsid w:val="00280730"/>
    <w:rsid w:val="00313836"/>
    <w:rsid w:val="00475D4A"/>
    <w:rsid w:val="00500EAB"/>
    <w:rsid w:val="00586FA5"/>
    <w:rsid w:val="00641BC5"/>
    <w:rsid w:val="00654718"/>
    <w:rsid w:val="006C2E21"/>
    <w:rsid w:val="006E34D9"/>
    <w:rsid w:val="0070186D"/>
    <w:rsid w:val="007D52D1"/>
    <w:rsid w:val="00873BD5"/>
    <w:rsid w:val="008A73BD"/>
    <w:rsid w:val="009A1050"/>
    <w:rsid w:val="009A41F9"/>
    <w:rsid w:val="009B6D4C"/>
    <w:rsid w:val="00A11A55"/>
    <w:rsid w:val="00B76D4B"/>
    <w:rsid w:val="00BA79E5"/>
    <w:rsid w:val="00C069A0"/>
    <w:rsid w:val="00CB22BE"/>
    <w:rsid w:val="00CD3095"/>
    <w:rsid w:val="00D41F22"/>
    <w:rsid w:val="00D9051D"/>
    <w:rsid w:val="00DD4FC7"/>
    <w:rsid w:val="00E45B13"/>
    <w:rsid w:val="00E857F8"/>
    <w:rsid w:val="00E8649B"/>
    <w:rsid w:val="00F95192"/>
    <w:rsid w:val="00FC69BC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8E141"/>
  <w14:defaultImageDpi w14:val="0"/>
  <w15:docId w15:val="{D2DCAFCA-C679-4177-91DC-FE6E086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0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5B1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374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5</cp:revision>
  <cp:lastPrinted>2012-11-29T21:10:00Z</cp:lastPrinted>
  <dcterms:created xsi:type="dcterms:W3CDTF">2024-06-20T15:25:00Z</dcterms:created>
  <dcterms:modified xsi:type="dcterms:W3CDTF">2024-06-20T18:42:00Z</dcterms:modified>
</cp:coreProperties>
</file>