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4AAE" w14:textId="77693F01" w:rsidR="002D784D" w:rsidRPr="00ED4139" w:rsidRDefault="00245F84" w:rsidP="003B5B6D">
      <w:pPr>
        <w:widowControl/>
        <w:jc w:val="center"/>
        <w:rPr>
          <w:sz w:val="24"/>
          <w:szCs w:val="24"/>
        </w:rPr>
      </w:pPr>
      <w:r w:rsidRPr="00ED4139">
        <w:rPr>
          <w:sz w:val="24"/>
          <w:szCs w:val="24"/>
          <w:lang w:val="en-CA"/>
        </w:rPr>
        <w:fldChar w:fldCharType="begin"/>
      </w:r>
      <w:r w:rsidRPr="00ED4139">
        <w:rPr>
          <w:sz w:val="24"/>
          <w:szCs w:val="24"/>
          <w:lang w:val="en-CA"/>
        </w:rPr>
        <w:instrText xml:space="preserve"> SEQ CHAPTER \h \r 1</w:instrText>
      </w:r>
      <w:r w:rsidRPr="00ED4139">
        <w:rPr>
          <w:sz w:val="24"/>
          <w:szCs w:val="24"/>
          <w:lang w:val="en-CA"/>
        </w:rPr>
        <w:fldChar w:fldCharType="end"/>
      </w:r>
      <w:r w:rsidR="001977D1" w:rsidRPr="00ED4139">
        <w:rPr>
          <w:sz w:val="24"/>
          <w:szCs w:val="24"/>
        </w:rPr>
        <w:t>170.</w:t>
      </w:r>
      <w:r w:rsidR="005D4960">
        <w:rPr>
          <w:sz w:val="24"/>
          <w:szCs w:val="24"/>
        </w:rPr>
        <w:t>7</w:t>
      </w:r>
    </w:p>
    <w:p w14:paraId="588DB5F3" w14:textId="77777777" w:rsidR="00EF7A34" w:rsidRPr="00ED4139" w:rsidRDefault="00245F84" w:rsidP="001B38D5">
      <w:pPr>
        <w:widowControl/>
        <w:jc w:val="center"/>
        <w:rPr>
          <w:b/>
          <w:bCs/>
          <w:sz w:val="24"/>
          <w:szCs w:val="24"/>
        </w:rPr>
      </w:pPr>
      <w:r w:rsidRPr="00ED4139">
        <w:rPr>
          <w:b/>
          <w:bCs/>
          <w:sz w:val="24"/>
          <w:szCs w:val="24"/>
        </w:rPr>
        <w:t>IN THE DISTRICT COURT OF ___</w:t>
      </w:r>
      <w:r w:rsidR="002D784D">
        <w:rPr>
          <w:b/>
          <w:bCs/>
          <w:sz w:val="24"/>
          <w:szCs w:val="24"/>
        </w:rPr>
        <w:t>_______________ COUNTY, KANSAS</w:t>
      </w:r>
      <w:r w:rsidR="002D784D">
        <w:rPr>
          <w:b/>
          <w:bCs/>
          <w:sz w:val="24"/>
          <w:szCs w:val="24"/>
        </w:rPr>
        <w:br/>
      </w:r>
    </w:p>
    <w:p w14:paraId="4F8A02B8" w14:textId="77777777" w:rsidR="00B8477F" w:rsidRPr="00ED4139" w:rsidRDefault="00245F84" w:rsidP="001B38D5">
      <w:pPr>
        <w:widowControl/>
        <w:rPr>
          <w:b/>
          <w:bCs/>
          <w:sz w:val="24"/>
          <w:szCs w:val="24"/>
        </w:rPr>
      </w:pPr>
      <w:r w:rsidRPr="00ED4139">
        <w:rPr>
          <w:b/>
          <w:bCs/>
          <w:sz w:val="24"/>
          <w:szCs w:val="24"/>
        </w:rPr>
        <w:t>IN THE INTEREST OF</w:t>
      </w:r>
    </w:p>
    <w:p w14:paraId="7C9725B5" w14:textId="77777777" w:rsidR="00B8477F" w:rsidRPr="00ED4139" w:rsidRDefault="00B8477F" w:rsidP="001B38D5">
      <w:pPr>
        <w:widowControl/>
        <w:jc w:val="center"/>
        <w:rPr>
          <w:b/>
          <w:bCs/>
          <w:sz w:val="24"/>
          <w:szCs w:val="24"/>
        </w:rPr>
      </w:pPr>
    </w:p>
    <w:p w14:paraId="4D8E7AED" w14:textId="77777777" w:rsidR="00327FD0" w:rsidRPr="00ED4139" w:rsidRDefault="00327FD0" w:rsidP="001B38D5">
      <w:pPr>
        <w:widowControl/>
        <w:jc w:val="both"/>
        <w:rPr>
          <w:b/>
          <w:bCs/>
          <w:sz w:val="24"/>
          <w:szCs w:val="24"/>
          <w:u w:val="single"/>
        </w:rPr>
      </w:pPr>
      <w:r w:rsidRPr="00ED4139">
        <w:rPr>
          <w:b/>
          <w:bCs/>
          <w:sz w:val="24"/>
          <w:szCs w:val="24"/>
        </w:rPr>
        <w:t xml:space="preserve">Name </w:t>
      </w:r>
      <w:r w:rsidRPr="00ED4139">
        <w:rPr>
          <w:b/>
          <w:bCs/>
          <w:sz w:val="24"/>
          <w:szCs w:val="24"/>
          <w:u w:val="single"/>
        </w:rPr>
        <w:tab/>
      </w:r>
      <w:r w:rsidRPr="00ED4139">
        <w:rPr>
          <w:b/>
          <w:bCs/>
          <w:sz w:val="24"/>
          <w:szCs w:val="24"/>
          <w:u w:val="single"/>
        </w:rPr>
        <w:tab/>
      </w:r>
      <w:r w:rsidRPr="00ED4139">
        <w:rPr>
          <w:b/>
          <w:bCs/>
          <w:sz w:val="24"/>
          <w:szCs w:val="24"/>
          <w:u w:val="single"/>
        </w:rPr>
        <w:tab/>
      </w:r>
      <w:r w:rsidRPr="00ED4139">
        <w:rPr>
          <w:b/>
          <w:bCs/>
          <w:sz w:val="24"/>
          <w:szCs w:val="24"/>
          <w:u w:val="single"/>
        </w:rPr>
        <w:tab/>
      </w:r>
      <w:r w:rsidRPr="00ED4139">
        <w:rPr>
          <w:b/>
          <w:bCs/>
          <w:sz w:val="24"/>
          <w:szCs w:val="24"/>
          <w:u w:val="single"/>
        </w:rPr>
        <w:tab/>
      </w:r>
      <w:r w:rsidRPr="00ED4139">
        <w:rPr>
          <w:b/>
          <w:bCs/>
          <w:sz w:val="24"/>
          <w:szCs w:val="24"/>
          <w:u w:val="single"/>
        </w:rPr>
        <w:tab/>
      </w:r>
      <w:r w:rsidRPr="00ED4139">
        <w:rPr>
          <w:b/>
          <w:bCs/>
          <w:sz w:val="24"/>
          <w:szCs w:val="24"/>
        </w:rPr>
        <w:tab/>
      </w:r>
      <w:r w:rsidRPr="00ED4139">
        <w:rPr>
          <w:b/>
          <w:bCs/>
          <w:sz w:val="24"/>
          <w:szCs w:val="24"/>
        </w:rPr>
        <w:tab/>
        <w:t xml:space="preserve">Case No. </w:t>
      </w:r>
      <w:r w:rsidRPr="00ED4139">
        <w:rPr>
          <w:b/>
          <w:bCs/>
          <w:sz w:val="24"/>
          <w:szCs w:val="24"/>
          <w:u w:val="single"/>
        </w:rPr>
        <w:tab/>
      </w:r>
      <w:r w:rsidRPr="00ED4139">
        <w:rPr>
          <w:b/>
          <w:bCs/>
          <w:sz w:val="24"/>
          <w:szCs w:val="24"/>
          <w:u w:val="single"/>
        </w:rPr>
        <w:tab/>
      </w:r>
      <w:r w:rsidRPr="00ED4139">
        <w:rPr>
          <w:b/>
          <w:bCs/>
          <w:sz w:val="24"/>
          <w:szCs w:val="24"/>
          <w:u w:val="single"/>
        </w:rPr>
        <w:tab/>
      </w:r>
      <w:r w:rsidRPr="00ED4139">
        <w:rPr>
          <w:b/>
          <w:bCs/>
          <w:sz w:val="24"/>
          <w:szCs w:val="24"/>
          <w:u w:val="single"/>
        </w:rPr>
        <w:tab/>
      </w:r>
    </w:p>
    <w:p w14:paraId="6E0EBEC5" w14:textId="112D370E" w:rsidR="00327FD0" w:rsidRPr="00ED4139" w:rsidRDefault="00FE35E2" w:rsidP="001B38D5">
      <w:pPr>
        <w:widowControl/>
        <w:tabs>
          <w:tab w:val="left" w:pos="2700"/>
        </w:tabs>
        <w:rPr>
          <w:b/>
          <w:bCs/>
          <w:sz w:val="24"/>
          <w:szCs w:val="24"/>
        </w:rPr>
      </w:pPr>
      <w:r w:rsidRPr="00ED4139">
        <w:rPr>
          <w:b/>
          <w:bCs/>
          <w:sz w:val="24"/>
          <w:szCs w:val="24"/>
        </w:rPr>
        <w:t xml:space="preserve">Year of Birth </w:t>
      </w:r>
      <w:r w:rsidRPr="00ED4139">
        <w:rPr>
          <w:b/>
          <w:bCs/>
          <w:sz w:val="24"/>
          <w:szCs w:val="24"/>
          <w:u w:val="single"/>
        </w:rPr>
        <w:tab/>
      </w:r>
      <w:r w:rsidRPr="00ED4139">
        <w:rPr>
          <w:b/>
          <w:bCs/>
          <w:sz w:val="24"/>
          <w:szCs w:val="24"/>
        </w:rPr>
        <w:tab/>
      </w:r>
      <w:r w:rsidR="00327FD0" w:rsidRPr="00ED4139">
        <w:rPr>
          <w:b/>
          <w:bCs/>
          <w:sz w:val="24"/>
          <w:szCs w:val="24"/>
        </w:rPr>
        <w:t xml:space="preserve">A </w:t>
      </w:r>
      <w:r w:rsidR="00EE58D4">
        <w:rPr>
          <w:b/>
          <w:bCs/>
          <w:sz w:val="24"/>
          <w:szCs w:val="24"/>
        </w:rPr>
        <w:t>minor child</w:t>
      </w:r>
    </w:p>
    <w:p w14:paraId="46B98241" w14:textId="77777777" w:rsidR="00245F84" w:rsidRDefault="00245F84" w:rsidP="001B38D5">
      <w:pPr>
        <w:widowControl/>
        <w:rPr>
          <w:b/>
          <w:bCs/>
          <w:sz w:val="24"/>
          <w:szCs w:val="24"/>
        </w:rPr>
      </w:pPr>
    </w:p>
    <w:p w14:paraId="55C6C6A9" w14:textId="77777777" w:rsidR="00916F43" w:rsidRPr="00ED4139" w:rsidRDefault="00916F43" w:rsidP="001B38D5">
      <w:pPr>
        <w:widowControl/>
        <w:rPr>
          <w:b/>
          <w:bCs/>
          <w:sz w:val="24"/>
          <w:szCs w:val="24"/>
        </w:rPr>
      </w:pPr>
    </w:p>
    <w:p w14:paraId="45C0336F" w14:textId="77777777" w:rsidR="00A77807" w:rsidRPr="00ED4139" w:rsidRDefault="00245F84" w:rsidP="001B38D5">
      <w:pPr>
        <w:pStyle w:val="Heading1"/>
        <w:widowControl/>
        <w:tabs>
          <w:tab w:val="left" w:pos="720"/>
        </w:tabs>
        <w:rPr>
          <w:u w:val="single"/>
        </w:rPr>
      </w:pPr>
      <w:r w:rsidRPr="00ED4139">
        <w:t>*</w:t>
      </w:r>
      <w:r w:rsidR="005D4960" w:rsidRPr="0059406F">
        <w:rPr>
          <w:szCs w:val="32"/>
          <w:u w:val="single"/>
        </w:rPr>
        <w:t>Q</w:t>
      </w:r>
      <w:r w:rsidR="00905FC8">
        <w:rPr>
          <w:szCs w:val="32"/>
          <w:u w:val="single"/>
        </w:rPr>
        <w:t xml:space="preserve">UALIFIED </w:t>
      </w:r>
      <w:r w:rsidR="005D4960" w:rsidRPr="0059406F">
        <w:rPr>
          <w:szCs w:val="32"/>
          <w:u w:val="single"/>
        </w:rPr>
        <w:t>R</w:t>
      </w:r>
      <w:r w:rsidR="00905FC8">
        <w:rPr>
          <w:szCs w:val="32"/>
          <w:u w:val="single"/>
        </w:rPr>
        <w:t xml:space="preserve">ESIDENTIAL </w:t>
      </w:r>
      <w:r w:rsidR="005D4960" w:rsidRPr="0059406F">
        <w:rPr>
          <w:szCs w:val="32"/>
          <w:u w:val="single"/>
        </w:rPr>
        <w:t>T</w:t>
      </w:r>
      <w:r w:rsidR="00905FC8">
        <w:rPr>
          <w:szCs w:val="32"/>
          <w:u w:val="single"/>
        </w:rPr>
        <w:t xml:space="preserve">REATMENT </w:t>
      </w:r>
      <w:r w:rsidR="005D4960" w:rsidRPr="0059406F">
        <w:rPr>
          <w:szCs w:val="32"/>
          <w:u w:val="single"/>
        </w:rPr>
        <w:t>P</w:t>
      </w:r>
      <w:r w:rsidR="00905FC8">
        <w:rPr>
          <w:szCs w:val="32"/>
          <w:u w:val="single"/>
        </w:rPr>
        <w:t>ROGRAM</w:t>
      </w:r>
      <w:r w:rsidR="005D4960" w:rsidRPr="0059406F">
        <w:rPr>
          <w:szCs w:val="32"/>
          <w:u w:val="single"/>
        </w:rPr>
        <w:t xml:space="preserve"> PLACEMENT</w:t>
      </w:r>
      <w:r w:rsidR="005D4960" w:rsidRPr="0059406F">
        <w:rPr>
          <w:u w:val="single"/>
        </w:rPr>
        <w:t xml:space="preserve"> </w:t>
      </w:r>
      <w:r w:rsidRPr="00ED4139">
        <w:rPr>
          <w:u w:val="single"/>
        </w:rPr>
        <w:t>PERMANENCY HEARING JOURNAL ENTRY AND ORDER</w:t>
      </w:r>
      <w:r w:rsidR="00C70F85" w:rsidRPr="00ED4139">
        <w:rPr>
          <w:u w:val="single"/>
        </w:rPr>
        <w:t xml:space="preserve"> </w:t>
      </w:r>
      <w:r w:rsidR="00A77807" w:rsidRPr="00ED4139">
        <w:rPr>
          <w:u w:val="single"/>
        </w:rPr>
        <w:t>FOR ANOTHER PLANNED PERMANENT LIVING ARRANGEMENT</w:t>
      </w:r>
    </w:p>
    <w:p w14:paraId="798214B1" w14:textId="77777777" w:rsidR="00245F84" w:rsidRPr="00EB4325" w:rsidRDefault="00C70F85" w:rsidP="001B38D5">
      <w:pPr>
        <w:pStyle w:val="Heading1"/>
        <w:widowControl/>
        <w:tabs>
          <w:tab w:val="left" w:pos="720"/>
        </w:tabs>
        <w:rPr>
          <w:sz w:val="20"/>
          <w:szCs w:val="20"/>
        </w:rPr>
      </w:pPr>
      <w:r w:rsidRPr="00EB4325">
        <w:rPr>
          <w:sz w:val="20"/>
          <w:szCs w:val="20"/>
        </w:rPr>
        <w:t>(</w:t>
      </w:r>
      <w:r w:rsidR="00A77807" w:rsidRPr="00EB4325">
        <w:rPr>
          <w:sz w:val="20"/>
          <w:szCs w:val="20"/>
        </w:rPr>
        <w:t>ONLY USE FOR CHILDREN 16 YEARS OF AGE OR OLDER</w:t>
      </w:r>
      <w:r w:rsidR="0048330E" w:rsidRPr="00EB4325">
        <w:rPr>
          <w:sz w:val="20"/>
          <w:szCs w:val="20"/>
        </w:rPr>
        <w:t>)</w:t>
      </w:r>
    </w:p>
    <w:p w14:paraId="0E60D5AC" w14:textId="77777777" w:rsidR="00245F84" w:rsidRPr="00ED4139" w:rsidRDefault="00245F84" w:rsidP="001B38D5">
      <w:pPr>
        <w:widowControl/>
        <w:jc w:val="center"/>
        <w:rPr>
          <w:sz w:val="24"/>
          <w:szCs w:val="24"/>
        </w:rPr>
      </w:pPr>
      <w:r w:rsidRPr="00ED4139">
        <w:rPr>
          <w:sz w:val="24"/>
          <w:szCs w:val="24"/>
        </w:rPr>
        <w:t>Pursuant to K.S.A. 38-2264</w:t>
      </w:r>
      <w:r w:rsidR="001664DF" w:rsidRPr="00ED4139">
        <w:rPr>
          <w:sz w:val="24"/>
          <w:szCs w:val="24"/>
        </w:rPr>
        <w:t xml:space="preserve"> and 42 U.S.C. §671 </w:t>
      </w:r>
      <w:r w:rsidR="001664DF" w:rsidRPr="00ED4139">
        <w:rPr>
          <w:i/>
          <w:sz w:val="24"/>
          <w:szCs w:val="24"/>
        </w:rPr>
        <w:t>et seq</w:t>
      </w:r>
      <w:r w:rsidR="001664DF" w:rsidRPr="00ED4139">
        <w:rPr>
          <w:sz w:val="24"/>
          <w:szCs w:val="24"/>
        </w:rPr>
        <w:t>.</w:t>
      </w:r>
    </w:p>
    <w:p w14:paraId="33F1D544" w14:textId="77777777" w:rsidR="00245F84" w:rsidRPr="002D784D" w:rsidRDefault="00245F84" w:rsidP="001B38D5">
      <w:pPr>
        <w:widowControl/>
        <w:jc w:val="center"/>
        <w:rPr>
          <w:i/>
          <w:iCs/>
        </w:rPr>
      </w:pPr>
      <w:r w:rsidRPr="002D784D">
        <w:rPr>
          <w:i/>
          <w:iCs/>
        </w:rPr>
        <w:t>(Orders pertaining to more than one child must include findings specific to each child listed in the caption.)</w:t>
      </w:r>
    </w:p>
    <w:p w14:paraId="5F8F6ADE" w14:textId="77777777" w:rsidR="00E11316" w:rsidRPr="002D784D" w:rsidRDefault="00E11316" w:rsidP="001B38D5">
      <w:pPr>
        <w:widowControl/>
        <w:tabs>
          <w:tab w:val="left" w:pos="-360"/>
        </w:tabs>
        <w:jc w:val="center"/>
        <w:rPr>
          <w:b/>
        </w:rPr>
      </w:pPr>
      <w:r w:rsidRPr="002D784D">
        <w:rPr>
          <w:b/>
        </w:rPr>
        <w:t>(</w:t>
      </w:r>
      <w:r w:rsidRPr="002D784D">
        <w:rPr>
          <w:b/>
          <w:i/>
          <w:iCs/>
        </w:rPr>
        <w:t xml:space="preserve">If this is the first order </w:t>
      </w:r>
      <w:r w:rsidR="005B4DBD" w:rsidRPr="002D784D">
        <w:rPr>
          <w:b/>
          <w:i/>
          <w:iCs/>
        </w:rPr>
        <w:t>removing a child from parental</w:t>
      </w:r>
      <w:r w:rsidRPr="002D784D">
        <w:rPr>
          <w:b/>
          <w:i/>
          <w:iCs/>
        </w:rPr>
        <w:t xml:space="preserve"> custody, complete and attach Form 107.</w:t>
      </w:r>
      <w:r w:rsidRPr="002D784D">
        <w:rPr>
          <w:b/>
        </w:rPr>
        <w:t>)</w:t>
      </w:r>
    </w:p>
    <w:p w14:paraId="1C03A656" w14:textId="77777777" w:rsidR="00C70F85" w:rsidRPr="00ED4139" w:rsidRDefault="00C70F85" w:rsidP="001B38D5">
      <w:pPr>
        <w:widowControl/>
        <w:tabs>
          <w:tab w:val="left" w:pos="-360"/>
        </w:tabs>
        <w:rPr>
          <w:b/>
          <w:bCs/>
          <w:sz w:val="24"/>
          <w:szCs w:val="24"/>
        </w:rPr>
      </w:pPr>
    </w:p>
    <w:p w14:paraId="5310E2FE" w14:textId="77777777" w:rsidR="00C07A43" w:rsidRPr="00ED4139" w:rsidRDefault="00C07A43" w:rsidP="00C07A43">
      <w:pPr>
        <w:widowControl/>
        <w:jc w:val="both"/>
        <w:rPr>
          <w:sz w:val="24"/>
          <w:szCs w:val="24"/>
        </w:rPr>
      </w:pPr>
      <w:r w:rsidRPr="00ED4139">
        <w:rPr>
          <w:sz w:val="24"/>
          <w:szCs w:val="24"/>
        </w:rPr>
        <w:tab/>
        <w:t xml:space="preserve">NOW on this </w:t>
      </w:r>
      <w:bookmarkStart w:id="0" w:name="Text23"/>
      <w:r w:rsidRPr="00ED4139">
        <w:rPr>
          <w:sz w:val="24"/>
          <w:szCs w:val="24"/>
        </w:rPr>
        <w:t xml:space="preserve">________ </w:t>
      </w:r>
      <w:bookmarkEnd w:id="0"/>
      <w:r w:rsidRPr="00ED4139">
        <w:rPr>
          <w:sz w:val="24"/>
          <w:szCs w:val="24"/>
        </w:rPr>
        <w:t xml:space="preserve">day of </w:t>
      </w:r>
      <w:bookmarkStart w:id="1" w:name="Text24"/>
      <w:r w:rsidRPr="00ED4139">
        <w:rPr>
          <w:noProof/>
          <w:sz w:val="24"/>
          <w:szCs w:val="24"/>
        </w:rPr>
        <w:t>_________________</w:t>
      </w:r>
      <w:bookmarkEnd w:id="1"/>
      <w:r w:rsidRPr="00ED4139">
        <w:rPr>
          <w:sz w:val="24"/>
          <w:szCs w:val="24"/>
        </w:rPr>
        <w:t xml:space="preserve">, </w:t>
      </w:r>
      <w:bookmarkStart w:id="2" w:name="Text25"/>
      <w:r w:rsidRPr="00ED4139">
        <w:rPr>
          <w:noProof/>
          <w:sz w:val="24"/>
          <w:szCs w:val="24"/>
        </w:rPr>
        <w:t>20______</w:t>
      </w:r>
      <w:bookmarkEnd w:id="2"/>
      <w:r w:rsidRPr="00ED4139">
        <w:rPr>
          <w:sz w:val="24"/>
          <w:szCs w:val="24"/>
        </w:rPr>
        <w:t>, the above-captioned matters come before the Court to determine progress being made to achieve the current permanency plan goal(s) of _____________________________________________________.</w:t>
      </w:r>
    </w:p>
    <w:p w14:paraId="49E11B7D" w14:textId="77777777" w:rsidR="00245F84" w:rsidRPr="00ED4139" w:rsidRDefault="00245F84" w:rsidP="001B38D5">
      <w:pPr>
        <w:widowControl/>
        <w:jc w:val="both"/>
        <w:rPr>
          <w:sz w:val="24"/>
          <w:szCs w:val="24"/>
        </w:rPr>
      </w:pPr>
    </w:p>
    <w:p w14:paraId="5BE875DB" w14:textId="77777777" w:rsidR="00245F84" w:rsidRPr="00ED4139" w:rsidRDefault="00245F84" w:rsidP="001B38D5">
      <w:pPr>
        <w:widowControl/>
        <w:jc w:val="both"/>
        <w:rPr>
          <w:sz w:val="24"/>
          <w:szCs w:val="24"/>
        </w:rPr>
      </w:pPr>
      <w:r w:rsidRPr="00ED4139">
        <w:rPr>
          <w:sz w:val="24"/>
          <w:szCs w:val="24"/>
        </w:rPr>
        <w:tab/>
        <w:t>THE COURT FINDS juri</w:t>
      </w:r>
      <w:r w:rsidR="0048330E">
        <w:rPr>
          <w:sz w:val="24"/>
          <w:szCs w:val="24"/>
        </w:rPr>
        <w:t xml:space="preserve">sdiction and venue are proper. </w:t>
      </w:r>
      <w:r w:rsidRPr="00ED4139">
        <w:rPr>
          <w:sz w:val="24"/>
          <w:szCs w:val="24"/>
        </w:rPr>
        <w:t>Notice to parties, interested parties and those required to receive notice has been given as required by law.</w:t>
      </w:r>
    </w:p>
    <w:p w14:paraId="7FFE3E87" w14:textId="77777777" w:rsidR="00245F84" w:rsidRPr="00ED4139" w:rsidRDefault="00245F84" w:rsidP="001B38D5">
      <w:pPr>
        <w:widowControl/>
        <w:jc w:val="both"/>
        <w:rPr>
          <w:sz w:val="24"/>
          <w:szCs w:val="24"/>
        </w:rPr>
      </w:pPr>
    </w:p>
    <w:p w14:paraId="57B1B76E" w14:textId="77777777" w:rsidR="008F6C95" w:rsidRPr="00ED4139" w:rsidRDefault="008F6C95" w:rsidP="001B38D5">
      <w:pPr>
        <w:widowControl/>
        <w:tabs>
          <w:tab w:val="left" w:pos="720"/>
        </w:tabs>
        <w:ind w:left="720" w:hanging="720"/>
        <w:jc w:val="both"/>
        <w:rPr>
          <w:bCs/>
          <w:sz w:val="24"/>
          <w:szCs w:val="24"/>
        </w:rPr>
      </w:pPr>
      <w:r w:rsidRPr="00ED4139">
        <w:rPr>
          <w:rFonts w:ascii="Segoe UI Symbol" w:hAnsi="Segoe UI Symbol" w:cs="Segoe UI Symbol"/>
          <w:sz w:val="24"/>
          <w:szCs w:val="24"/>
        </w:rPr>
        <w:t>☐</w:t>
      </w:r>
      <w:r w:rsidRPr="00ED4139">
        <w:rPr>
          <w:b/>
          <w:bCs/>
          <w:sz w:val="24"/>
          <w:szCs w:val="24"/>
        </w:rPr>
        <w:tab/>
      </w:r>
      <w:r w:rsidRPr="00ED4139">
        <w:rPr>
          <w:bCs/>
          <w:sz w:val="24"/>
          <w:szCs w:val="24"/>
        </w:rPr>
        <w:t>The child has been given notice of the time and place of the permanency hearing as require</w:t>
      </w:r>
      <w:r w:rsidR="004D52AC" w:rsidRPr="00ED4139">
        <w:rPr>
          <w:bCs/>
          <w:sz w:val="24"/>
          <w:szCs w:val="24"/>
        </w:rPr>
        <w:t>d</w:t>
      </w:r>
      <w:r w:rsidRPr="00ED4139">
        <w:rPr>
          <w:bCs/>
          <w:sz w:val="24"/>
          <w:szCs w:val="24"/>
        </w:rPr>
        <w:t xml:space="preserve"> by law.</w:t>
      </w:r>
    </w:p>
    <w:p w14:paraId="57D6D080" w14:textId="77777777" w:rsidR="008F6C95" w:rsidRPr="00ED4139" w:rsidRDefault="008F6C95" w:rsidP="001B38D5">
      <w:pPr>
        <w:widowControl/>
        <w:jc w:val="both"/>
        <w:rPr>
          <w:sz w:val="24"/>
          <w:szCs w:val="24"/>
        </w:rPr>
      </w:pPr>
    </w:p>
    <w:p w14:paraId="67099AA9" w14:textId="77777777" w:rsidR="00245F84" w:rsidRPr="00ED4139" w:rsidRDefault="00ED4139" w:rsidP="001B38D5">
      <w:pPr>
        <w:widowControl/>
        <w:jc w:val="both"/>
        <w:rPr>
          <w:sz w:val="24"/>
          <w:szCs w:val="24"/>
        </w:rPr>
      </w:pPr>
      <w:r w:rsidRPr="00ED4139">
        <w:rPr>
          <w:sz w:val="24"/>
          <w:szCs w:val="24"/>
        </w:rPr>
        <w:tab/>
      </w:r>
      <w:r w:rsidR="00245F84" w:rsidRPr="00ED4139">
        <w:rPr>
          <w:sz w:val="24"/>
          <w:szCs w:val="24"/>
        </w:rPr>
        <w:t xml:space="preserve">The Court finds that the Indian Child Welfare Act (ICWA) is not applicable. </w:t>
      </w:r>
      <w:r w:rsidR="00662857" w:rsidRPr="009842AC">
        <w:rPr>
          <w:sz w:val="24"/>
          <w:szCs w:val="24"/>
        </w:rPr>
        <w:t>(</w:t>
      </w:r>
      <w:r w:rsidR="00662857" w:rsidRPr="009842AC">
        <w:rPr>
          <w:i/>
        </w:rPr>
        <w:t>If</w:t>
      </w:r>
      <w:r w:rsidR="00662857">
        <w:rPr>
          <w:i/>
        </w:rPr>
        <w:t xml:space="preserve"> there is reason to know the child is an Indian child, use the appropriate ICWA form.)</w:t>
      </w:r>
    </w:p>
    <w:p w14:paraId="767F2F44" w14:textId="77777777" w:rsidR="00245F84" w:rsidRPr="00ED4139" w:rsidRDefault="00245F84" w:rsidP="001B38D5">
      <w:pPr>
        <w:widowControl/>
        <w:jc w:val="both"/>
        <w:rPr>
          <w:sz w:val="24"/>
          <w:szCs w:val="24"/>
        </w:rPr>
      </w:pPr>
    </w:p>
    <w:p w14:paraId="084536CC" w14:textId="77777777" w:rsidR="00245F84" w:rsidRPr="00ED4139" w:rsidRDefault="00327FD0" w:rsidP="001B38D5">
      <w:pPr>
        <w:widowControl/>
        <w:tabs>
          <w:tab w:val="left" w:pos="720"/>
        </w:tabs>
        <w:ind w:left="720" w:hanging="720"/>
        <w:jc w:val="both"/>
        <w:rPr>
          <w:b/>
          <w:bCs/>
          <w:sz w:val="24"/>
          <w:szCs w:val="24"/>
        </w:rPr>
      </w:pPr>
      <w:r w:rsidRPr="00ED4139">
        <w:rPr>
          <w:rFonts w:ascii="Segoe UI Symbol" w:hAnsi="Segoe UI Symbol" w:cs="Segoe UI Symbol"/>
          <w:sz w:val="24"/>
          <w:szCs w:val="24"/>
        </w:rPr>
        <w:t>☐</w:t>
      </w:r>
      <w:r w:rsidR="00245F84" w:rsidRPr="00ED4139">
        <w:rPr>
          <w:b/>
          <w:bCs/>
          <w:sz w:val="24"/>
          <w:szCs w:val="24"/>
        </w:rPr>
        <w:tab/>
      </w:r>
      <w:r w:rsidR="00245F84" w:rsidRPr="00ED4139">
        <w:rPr>
          <w:sz w:val="24"/>
          <w:szCs w:val="24"/>
        </w:rPr>
        <w:t>The petitioner appears by _________________________</w:t>
      </w:r>
      <w:r w:rsidR="002D784D" w:rsidRPr="00ED4139">
        <w:rPr>
          <w:sz w:val="24"/>
          <w:szCs w:val="24"/>
        </w:rPr>
        <w:t xml:space="preserve">_ </w:t>
      </w:r>
      <w:r w:rsidR="002D784D" w:rsidRPr="00ED4139">
        <w:rPr>
          <w:rFonts w:ascii="Segoe UI Symbol" w:hAnsi="Segoe UI Symbol" w:cs="Segoe UI Symbol"/>
          <w:sz w:val="24"/>
          <w:szCs w:val="24"/>
        </w:rPr>
        <w:t>☐</w:t>
      </w:r>
      <w:r w:rsidR="00245F84" w:rsidRPr="00ED4139">
        <w:rPr>
          <w:b/>
          <w:bCs/>
          <w:sz w:val="24"/>
          <w:szCs w:val="24"/>
        </w:rPr>
        <w:t xml:space="preserve"> County/District Attorney or designee </w:t>
      </w:r>
      <w:r w:rsidRPr="00ED4139">
        <w:rPr>
          <w:rFonts w:ascii="Segoe UI Symbol" w:hAnsi="Segoe UI Symbol" w:cs="Segoe UI Symbol"/>
          <w:b/>
          <w:sz w:val="24"/>
          <w:szCs w:val="24"/>
        </w:rPr>
        <w:t>☐</w:t>
      </w:r>
      <w:r w:rsidR="00245F84" w:rsidRPr="00ED4139">
        <w:rPr>
          <w:b/>
          <w:bCs/>
          <w:sz w:val="24"/>
          <w:szCs w:val="24"/>
        </w:rPr>
        <w:t xml:space="preserve"> other</w:t>
      </w:r>
      <w:r w:rsidR="00245F84" w:rsidRPr="00ED4139">
        <w:rPr>
          <w:sz w:val="24"/>
          <w:szCs w:val="24"/>
        </w:rPr>
        <w:t xml:space="preserve"> </w:t>
      </w:r>
      <w:r w:rsidR="00245F84" w:rsidRPr="00ED4139">
        <w:rPr>
          <w:bCs/>
          <w:sz w:val="24"/>
          <w:szCs w:val="24"/>
        </w:rPr>
        <w:t>____________________.</w:t>
      </w:r>
      <w:r w:rsidR="00245F84" w:rsidRPr="00ED4139">
        <w:rPr>
          <w:b/>
          <w:bCs/>
          <w:sz w:val="24"/>
          <w:szCs w:val="24"/>
        </w:rPr>
        <w:t xml:space="preserve">  </w:t>
      </w:r>
    </w:p>
    <w:p w14:paraId="6253E395" w14:textId="77777777" w:rsidR="00BA2ED0" w:rsidRPr="00ED4139" w:rsidRDefault="00BA2ED0" w:rsidP="001B38D5">
      <w:pPr>
        <w:widowControl/>
        <w:tabs>
          <w:tab w:val="left" w:pos="540"/>
          <w:tab w:val="left" w:pos="720"/>
        </w:tabs>
        <w:ind w:left="720" w:hanging="720"/>
        <w:jc w:val="both"/>
        <w:rPr>
          <w:b/>
          <w:bCs/>
          <w:sz w:val="24"/>
          <w:szCs w:val="24"/>
        </w:rPr>
      </w:pPr>
    </w:p>
    <w:p w14:paraId="474EC32A" w14:textId="77777777" w:rsidR="00245F84" w:rsidRPr="00ED4139" w:rsidRDefault="00BA2ED0" w:rsidP="001B38D5">
      <w:pPr>
        <w:widowControl/>
        <w:tabs>
          <w:tab w:val="left" w:pos="720"/>
        </w:tabs>
        <w:ind w:left="720" w:hanging="720"/>
        <w:jc w:val="both"/>
        <w:rPr>
          <w:sz w:val="24"/>
          <w:szCs w:val="24"/>
        </w:rPr>
      </w:pPr>
      <w:r w:rsidRPr="00ED4139">
        <w:rPr>
          <w:rFonts w:ascii="Segoe UI Symbol" w:hAnsi="Segoe UI Symbol" w:cs="Segoe UI Symbol"/>
          <w:sz w:val="24"/>
          <w:szCs w:val="24"/>
        </w:rPr>
        <w:t>☐</w:t>
      </w:r>
      <w:r w:rsidRPr="00ED4139">
        <w:rPr>
          <w:sz w:val="24"/>
          <w:szCs w:val="24"/>
        </w:rPr>
        <w:tab/>
      </w:r>
      <w:r w:rsidR="00245F84" w:rsidRPr="00ED4139">
        <w:rPr>
          <w:b/>
          <w:bCs/>
          <w:sz w:val="24"/>
          <w:szCs w:val="24"/>
        </w:rPr>
        <w:t xml:space="preserve">The child appears </w:t>
      </w:r>
      <w:r w:rsidR="00327FD0" w:rsidRPr="00ED4139">
        <w:rPr>
          <w:rFonts w:ascii="Segoe UI Symbol" w:hAnsi="Segoe UI Symbol" w:cs="Segoe UI Symbol"/>
          <w:b/>
          <w:sz w:val="24"/>
          <w:szCs w:val="24"/>
        </w:rPr>
        <w:t>☐</w:t>
      </w:r>
      <w:r w:rsidR="009105A1" w:rsidRPr="00ED4139">
        <w:rPr>
          <w:b/>
          <w:bCs/>
          <w:sz w:val="24"/>
          <w:szCs w:val="24"/>
        </w:rPr>
        <w:t xml:space="preserve"> in person and </w:t>
      </w:r>
      <w:r w:rsidR="00327FD0" w:rsidRPr="00ED4139">
        <w:rPr>
          <w:rFonts w:ascii="Segoe UI Symbol" w:hAnsi="Segoe UI Symbol" w:cs="Segoe UI Symbol"/>
          <w:b/>
          <w:sz w:val="24"/>
          <w:szCs w:val="24"/>
        </w:rPr>
        <w:t>☐</w:t>
      </w:r>
      <w:r w:rsidR="00245F84" w:rsidRPr="00ED4139">
        <w:rPr>
          <w:b/>
          <w:bCs/>
          <w:sz w:val="24"/>
          <w:szCs w:val="24"/>
        </w:rPr>
        <w:t xml:space="preserve"> not in person, but</w:t>
      </w:r>
      <w:r w:rsidR="00245F84" w:rsidRPr="00ED4139">
        <w:rPr>
          <w:sz w:val="24"/>
          <w:szCs w:val="24"/>
        </w:rPr>
        <w:t xml:space="preserve"> by the child’s guardian </w:t>
      </w:r>
      <w:r w:rsidR="00245F84" w:rsidRPr="00ED4139">
        <w:rPr>
          <w:i/>
          <w:iCs/>
          <w:sz w:val="24"/>
          <w:szCs w:val="24"/>
        </w:rPr>
        <w:t>ad litem</w:t>
      </w:r>
      <w:r w:rsidR="00245F84" w:rsidRPr="00ED4139">
        <w:rPr>
          <w:sz w:val="24"/>
          <w:szCs w:val="24"/>
        </w:rPr>
        <w:t xml:space="preserve">, ___________________________. </w:t>
      </w:r>
    </w:p>
    <w:p w14:paraId="33A1FBA6" w14:textId="77777777" w:rsidR="00AC7A78" w:rsidRPr="00ED4139" w:rsidRDefault="00AC7A78" w:rsidP="001B38D5">
      <w:pPr>
        <w:widowControl/>
        <w:tabs>
          <w:tab w:val="left" w:pos="720"/>
        </w:tabs>
        <w:ind w:left="720" w:hanging="720"/>
        <w:jc w:val="both"/>
        <w:rPr>
          <w:sz w:val="24"/>
          <w:szCs w:val="24"/>
        </w:rPr>
      </w:pPr>
    </w:p>
    <w:p w14:paraId="683FDD87" w14:textId="77777777" w:rsidR="00ED4139" w:rsidRDefault="00327FD0" w:rsidP="001B38D5">
      <w:pPr>
        <w:widowControl/>
        <w:tabs>
          <w:tab w:val="left" w:pos="720"/>
        </w:tabs>
        <w:ind w:left="720" w:hanging="720"/>
        <w:jc w:val="both"/>
        <w:rPr>
          <w:sz w:val="24"/>
          <w:szCs w:val="24"/>
        </w:rPr>
      </w:pPr>
      <w:r w:rsidRPr="00ED4139">
        <w:rPr>
          <w:rFonts w:ascii="Segoe UI Symbol" w:hAnsi="Segoe UI Symbol" w:cs="Segoe UI Symbol"/>
          <w:sz w:val="24"/>
          <w:szCs w:val="24"/>
        </w:rPr>
        <w:t>☐</w:t>
      </w:r>
      <w:r w:rsidR="00245F84" w:rsidRPr="00ED4139">
        <w:rPr>
          <w:sz w:val="24"/>
          <w:szCs w:val="24"/>
        </w:rPr>
        <w:tab/>
        <w:t xml:space="preserve"> </w:t>
      </w:r>
      <w:r w:rsidR="00D00D75" w:rsidRPr="00ED4139">
        <w:rPr>
          <w:sz w:val="24"/>
          <w:szCs w:val="24"/>
        </w:rPr>
        <w:t>__________________________</w:t>
      </w:r>
      <w:r w:rsidR="00245F84" w:rsidRPr="00ED4139">
        <w:rPr>
          <w:sz w:val="24"/>
          <w:szCs w:val="24"/>
        </w:rPr>
        <w:t xml:space="preserve">, the mother </w:t>
      </w:r>
      <w:r w:rsidRPr="00ED4139">
        <w:rPr>
          <w:rFonts w:ascii="Segoe UI Symbol" w:hAnsi="Segoe UI Symbol" w:cs="Segoe UI Symbol"/>
          <w:b/>
          <w:sz w:val="24"/>
          <w:szCs w:val="24"/>
        </w:rPr>
        <w:t>☐</w:t>
      </w:r>
      <w:r w:rsidR="00245F84" w:rsidRPr="00ED4139">
        <w:rPr>
          <w:b/>
          <w:bCs/>
          <w:sz w:val="24"/>
          <w:szCs w:val="24"/>
        </w:rPr>
        <w:t xml:space="preserve"> appears in person </w:t>
      </w:r>
      <w:r w:rsidR="00245F84" w:rsidRPr="00ED4139">
        <w:rPr>
          <w:b/>
          <w:bCs/>
          <w:i/>
          <w:iCs/>
          <w:sz w:val="24"/>
          <w:szCs w:val="24"/>
        </w:rPr>
        <w:t>pro se</w:t>
      </w:r>
      <w:r w:rsidR="00245F84" w:rsidRPr="00ED4139">
        <w:rPr>
          <w:b/>
          <w:bCs/>
          <w:sz w:val="24"/>
          <w:szCs w:val="24"/>
        </w:rPr>
        <w:t xml:space="preserve"> </w:t>
      </w:r>
      <w:r w:rsidRPr="00ED4139">
        <w:rPr>
          <w:rFonts w:ascii="Segoe UI Symbol" w:hAnsi="Segoe UI Symbol" w:cs="Segoe UI Symbol"/>
          <w:b/>
          <w:sz w:val="24"/>
          <w:szCs w:val="24"/>
        </w:rPr>
        <w:t>☐</w:t>
      </w:r>
      <w:r w:rsidR="00245F84" w:rsidRPr="00ED4139">
        <w:rPr>
          <w:b/>
          <w:bCs/>
          <w:sz w:val="24"/>
          <w:szCs w:val="24"/>
        </w:rPr>
        <w:t xml:space="preserve"> appears in person, and through her attorney, </w:t>
      </w:r>
      <w:r w:rsidR="00245F84" w:rsidRPr="00ED4139">
        <w:rPr>
          <w:bCs/>
          <w:sz w:val="24"/>
          <w:szCs w:val="24"/>
        </w:rPr>
        <w:t>________________________</w:t>
      </w:r>
      <w:r w:rsidR="00245F84" w:rsidRPr="00ED4139">
        <w:rPr>
          <w:b/>
          <w:bCs/>
          <w:sz w:val="24"/>
          <w:szCs w:val="24"/>
        </w:rPr>
        <w:t xml:space="preserve"> </w:t>
      </w:r>
      <w:r w:rsidR="00AC7A78" w:rsidRPr="00ED4139">
        <w:rPr>
          <w:rFonts w:ascii="Segoe UI Symbol" w:hAnsi="Segoe UI Symbol" w:cs="Segoe UI Symbol"/>
          <w:b/>
          <w:sz w:val="24"/>
          <w:szCs w:val="24"/>
        </w:rPr>
        <w:t>☐</w:t>
      </w:r>
      <w:r w:rsidR="00245F84" w:rsidRPr="00ED4139">
        <w:rPr>
          <w:b/>
          <w:bCs/>
          <w:sz w:val="24"/>
          <w:szCs w:val="24"/>
        </w:rPr>
        <w:t xml:space="preserve"> appears not in person, but by and through her attorney </w:t>
      </w:r>
      <w:r w:rsidR="00245F84" w:rsidRPr="00ED4139">
        <w:rPr>
          <w:bCs/>
          <w:sz w:val="24"/>
          <w:szCs w:val="24"/>
        </w:rPr>
        <w:t>___________________________</w:t>
      </w:r>
      <w:r w:rsidR="00245F84" w:rsidRPr="00ED4139">
        <w:rPr>
          <w:b/>
          <w:bCs/>
          <w:sz w:val="24"/>
          <w:szCs w:val="24"/>
        </w:rPr>
        <w:t xml:space="preserve"> </w:t>
      </w:r>
      <w:r w:rsidR="00AC7A78" w:rsidRPr="00ED4139">
        <w:rPr>
          <w:rFonts w:ascii="Segoe UI Symbol" w:hAnsi="Segoe UI Symbol" w:cs="Segoe UI Symbol"/>
          <w:b/>
          <w:sz w:val="24"/>
          <w:szCs w:val="24"/>
        </w:rPr>
        <w:t>☐</w:t>
      </w:r>
      <w:r w:rsidR="00245F84" w:rsidRPr="00ED4139">
        <w:rPr>
          <w:b/>
          <w:bCs/>
          <w:sz w:val="24"/>
          <w:szCs w:val="24"/>
        </w:rPr>
        <w:t xml:space="preserve"> does not appear.</w:t>
      </w:r>
      <w:r w:rsidR="00ED4139">
        <w:rPr>
          <w:sz w:val="24"/>
          <w:szCs w:val="24"/>
        </w:rPr>
        <w:t xml:space="preserve">  </w:t>
      </w:r>
    </w:p>
    <w:p w14:paraId="75227628" w14:textId="77777777" w:rsidR="00AC7A78" w:rsidRPr="00ED4139" w:rsidRDefault="00AC7A78" w:rsidP="001B38D5">
      <w:pPr>
        <w:widowControl/>
        <w:tabs>
          <w:tab w:val="left" w:pos="720"/>
        </w:tabs>
        <w:ind w:left="720" w:hanging="720"/>
        <w:jc w:val="both"/>
        <w:rPr>
          <w:sz w:val="24"/>
          <w:szCs w:val="24"/>
        </w:rPr>
      </w:pPr>
    </w:p>
    <w:p w14:paraId="461BCEDF" w14:textId="77777777" w:rsidR="00245F84" w:rsidRDefault="00327FD0" w:rsidP="001B38D5">
      <w:pPr>
        <w:widowControl/>
        <w:tabs>
          <w:tab w:val="left" w:pos="720"/>
        </w:tabs>
        <w:ind w:left="720" w:hanging="720"/>
        <w:jc w:val="both"/>
        <w:rPr>
          <w:b/>
          <w:bCs/>
          <w:sz w:val="24"/>
          <w:szCs w:val="24"/>
        </w:rPr>
      </w:pPr>
      <w:r w:rsidRPr="00ED4139">
        <w:rPr>
          <w:rFonts w:ascii="Segoe UI Symbol" w:hAnsi="Segoe UI Symbol" w:cs="Segoe UI Symbol"/>
          <w:sz w:val="24"/>
          <w:szCs w:val="24"/>
        </w:rPr>
        <w:lastRenderedPageBreak/>
        <w:t>☐</w:t>
      </w:r>
      <w:r w:rsidR="00245F84" w:rsidRPr="00ED4139">
        <w:rPr>
          <w:sz w:val="24"/>
          <w:szCs w:val="24"/>
        </w:rPr>
        <w:tab/>
      </w:r>
      <w:r w:rsidR="00D00D75" w:rsidRPr="00ED4139">
        <w:rPr>
          <w:sz w:val="24"/>
          <w:szCs w:val="24"/>
        </w:rPr>
        <w:t>__________________________</w:t>
      </w:r>
      <w:r w:rsidR="00245F84" w:rsidRPr="00ED4139">
        <w:rPr>
          <w:sz w:val="24"/>
          <w:szCs w:val="24"/>
        </w:rPr>
        <w:t xml:space="preserve">, the </w:t>
      </w:r>
      <w:r w:rsidR="00AC7A78" w:rsidRPr="00ED4139">
        <w:rPr>
          <w:rFonts w:ascii="Segoe UI Symbol" w:hAnsi="Segoe UI Symbol" w:cs="Segoe UI Symbol"/>
          <w:b/>
          <w:sz w:val="24"/>
          <w:szCs w:val="24"/>
        </w:rPr>
        <w:t>☐</w:t>
      </w:r>
      <w:r w:rsidR="00245F84" w:rsidRPr="00ED4139">
        <w:rPr>
          <w:b/>
          <w:bCs/>
          <w:sz w:val="24"/>
          <w:szCs w:val="24"/>
        </w:rPr>
        <w:t xml:space="preserve"> father </w:t>
      </w:r>
      <w:r w:rsidR="00AC7A78" w:rsidRPr="00ED4139">
        <w:rPr>
          <w:rFonts w:ascii="Segoe UI Symbol" w:hAnsi="Segoe UI Symbol" w:cs="Segoe UI Symbol"/>
          <w:b/>
          <w:sz w:val="24"/>
          <w:szCs w:val="24"/>
        </w:rPr>
        <w:t>☐</w:t>
      </w:r>
      <w:r w:rsidR="00245F84" w:rsidRPr="00ED4139">
        <w:rPr>
          <w:b/>
          <w:bCs/>
          <w:sz w:val="24"/>
          <w:szCs w:val="24"/>
        </w:rPr>
        <w:t xml:space="preserve"> putative father of </w:t>
      </w:r>
      <w:r w:rsidR="00D00D75" w:rsidRPr="00ED4139">
        <w:rPr>
          <w:sz w:val="24"/>
          <w:szCs w:val="24"/>
        </w:rPr>
        <w:t>__________________________</w:t>
      </w:r>
      <w:r w:rsidR="00245F84" w:rsidRPr="00D70FBC">
        <w:rPr>
          <w:bCs/>
          <w:sz w:val="24"/>
          <w:szCs w:val="24"/>
        </w:rPr>
        <w:t>,</w:t>
      </w:r>
      <w:r w:rsidR="00245F84" w:rsidRPr="00ED4139">
        <w:rPr>
          <w:b/>
          <w:bCs/>
          <w:sz w:val="24"/>
          <w:szCs w:val="24"/>
        </w:rPr>
        <w:t xml:space="preserve"> </w:t>
      </w:r>
      <w:r w:rsidR="00AC7A78" w:rsidRPr="00ED4139">
        <w:rPr>
          <w:rFonts w:ascii="Segoe UI Symbol" w:hAnsi="Segoe UI Symbol" w:cs="Segoe UI Symbol"/>
          <w:b/>
          <w:sz w:val="24"/>
          <w:szCs w:val="24"/>
        </w:rPr>
        <w:t>☐</w:t>
      </w:r>
      <w:r w:rsidR="00245F84" w:rsidRPr="00ED4139">
        <w:rPr>
          <w:b/>
          <w:bCs/>
          <w:sz w:val="24"/>
          <w:szCs w:val="24"/>
        </w:rPr>
        <w:t xml:space="preserve"> appears in person </w:t>
      </w:r>
      <w:r w:rsidR="00245F84" w:rsidRPr="00ED4139">
        <w:rPr>
          <w:b/>
          <w:bCs/>
          <w:i/>
          <w:iCs/>
          <w:sz w:val="24"/>
          <w:szCs w:val="24"/>
        </w:rPr>
        <w:t>pro se</w:t>
      </w:r>
      <w:r w:rsidR="00245F84" w:rsidRPr="00ED4139">
        <w:rPr>
          <w:b/>
          <w:bCs/>
          <w:sz w:val="24"/>
          <w:szCs w:val="24"/>
        </w:rPr>
        <w:t xml:space="preserve"> </w:t>
      </w:r>
      <w:r w:rsidRPr="00ED4139">
        <w:rPr>
          <w:rFonts w:ascii="Segoe UI Symbol" w:hAnsi="Segoe UI Symbol" w:cs="Segoe UI Symbol"/>
          <w:b/>
          <w:sz w:val="24"/>
          <w:szCs w:val="24"/>
        </w:rPr>
        <w:t>☐</w:t>
      </w:r>
      <w:r w:rsidR="00245F84" w:rsidRPr="00ED4139">
        <w:rPr>
          <w:b/>
          <w:bCs/>
          <w:sz w:val="24"/>
          <w:szCs w:val="24"/>
        </w:rPr>
        <w:t xml:space="preserve"> appears in person, and through his attorney, </w:t>
      </w:r>
      <w:r w:rsidR="00245F84" w:rsidRPr="00ED4139">
        <w:rPr>
          <w:bCs/>
          <w:sz w:val="24"/>
          <w:szCs w:val="24"/>
        </w:rPr>
        <w:t>_________________________</w:t>
      </w:r>
      <w:r w:rsidR="00245F84" w:rsidRPr="00ED4139">
        <w:rPr>
          <w:b/>
          <w:bCs/>
          <w:sz w:val="24"/>
          <w:szCs w:val="24"/>
        </w:rPr>
        <w:t xml:space="preserve"> </w:t>
      </w:r>
      <w:r w:rsidRPr="00ED4139">
        <w:rPr>
          <w:rFonts w:ascii="Segoe UI Symbol" w:hAnsi="Segoe UI Symbol" w:cs="Segoe UI Symbol"/>
          <w:sz w:val="24"/>
          <w:szCs w:val="24"/>
        </w:rPr>
        <w:t>☐</w:t>
      </w:r>
      <w:r w:rsidR="00245F84" w:rsidRPr="00ED4139">
        <w:rPr>
          <w:b/>
          <w:bCs/>
          <w:sz w:val="24"/>
          <w:szCs w:val="24"/>
        </w:rPr>
        <w:t xml:space="preserve"> appears not in person, but by and through his attorney, </w:t>
      </w:r>
      <w:r w:rsidR="00245F84" w:rsidRPr="00ED4139">
        <w:rPr>
          <w:bCs/>
          <w:sz w:val="24"/>
          <w:szCs w:val="24"/>
        </w:rPr>
        <w:t xml:space="preserve">__________________________ </w:t>
      </w:r>
      <w:r w:rsidRPr="00ED4139">
        <w:rPr>
          <w:rFonts w:ascii="Segoe UI Symbol" w:hAnsi="Segoe UI Symbol" w:cs="Segoe UI Symbol"/>
          <w:sz w:val="24"/>
          <w:szCs w:val="24"/>
        </w:rPr>
        <w:t>☐</w:t>
      </w:r>
      <w:r w:rsidR="00245F84" w:rsidRPr="00ED4139">
        <w:rPr>
          <w:b/>
          <w:bCs/>
          <w:sz w:val="24"/>
          <w:szCs w:val="24"/>
        </w:rPr>
        <w:t xml:space="preserve"> does not appear.</w:t>
      </w:r>
    </w:p>
    <w:p w14:paraId="33DC220C" w14:textId="77777777" w:rsidR="002D784D" w:rsidRPr="00ED4139" w:rsidRDefault="002D784D" w:rsidP="001B38D5">
      <w:pPr>
        <w:widowControl/>
        <w:tabs>
          <w:tab w:val="left" w:pos="720"/>
        </w:tabs>
        <w:ind w:left="720" w:hanging="720"/>
        <w:jc w:val="both"/>
        <w:rPr>
          <w:b/>
          <w:bCs/>
          <w:sz w:val="24"/>
          <w:szCs w:val="24"/>
        </w:rPr>
      </w:pPr>
    </w:p>
    <w:p w14:paraId="1F12E274" w14:textId="77777777" w:rsidR="00245F84" w:rsidRPr="00ED4139" w:rsidRDefault="00327FD0" w:rsidP="001B38D5">
      <w:pPr>
        <w:widowControl/>
        <w:tabs>
          <w:tab w:val="left" w:pos="720"/>
        </w:tabs>
        <w:ind w:left="720" w:hanging="720"/>
        <w:jc w:val="both"/>
        <w:rPr>
          <w:sz w:val="24"/>
          <w:szCs w:val="24"/>
        </w:rPr>
      </w:pPr>
      <w:r w:rsidRPr="00ED4139">
        <w:rPr>
          <w:rFonts w:ascii="Segoe UI Symbol" w:hAnsi="Segoe UI Symbol" w:cs="Segoe UI Symbol"/>
          <w:sz w:val="24"/>
          <w:szCs w:val="24"/>
        </w:rPr>
        <w:t>☐</w:t>
      </w:r>
      <w:r w:rsidR="00245F84" w:rsidRPr="00ED4139">
        <w:rPr>
          <w:sz w:val="24"/>
          <w:szCs w:val="24"/>
        </w:rPr>
        <w:tab/>
      </w:r>
      <w:r w:rsidR="00245F84" w:rsidRPr="00ED4139">
        <w:rPr>
          <w:i/>
          <w:iCs/>
          <w:sz w:val="24"/>
          <w:szCs w:val="24"/>
        </w:rPr>
        <w:t>(Other parent appearances)</w:t>
      </w:r>
      <w:r w:rsidR="00245F84" w:rsidRPr="002D784D">
        <w:rPr>
          <w:sz w:val="24"/>
          <w:szCs w:val="24"/>
        </w:rPr>
        <w:t xml:space="preserve"> </w:t>
      </w:r>
      <w:r w:rsidR="009C09CE">
        <w:rPr>
          <w:sz w:val="24"/>
          <w:szCs w:val="24"/>
        </w:rPr>
        <w:t xml:space="preserve"> </w:t>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916F43" w:rsidRPr="00916F43">
        <w:rPr>
          <w:sz w:val="24"/>
          <w:szCs w:val="24"/>
          <w:u w:val="single"/>
        </w:rPr>
        <w:tab/>
      </w:r>
    </w:p>
    <w:p w14:paraId="3286498B" w14:textId="77777777" w:rsidR="00AC7A78" w:rsidRPr="00ED4139" w:rsidRDefault="00AC7A78" w:rsidP="001B38D5">
      <w:pPr>
        <w:widowControl/>
        <w:tabs>
          <w:tab w:val="left" w:pos="720"/>
        </w:tabs>
        <w:ind w:left="720" w:hanging="720"/>
        <w:jc w:val="both"/>
        <w:rPr>
          <w:sz w:val="24"/>
          <w:szCs w:val="24"/>
        </w:rPr>
      </w:pPr>
    </w:p>
    <w:p w14:paraId="64C02552" w14:textId="77777777" w:rsidR="002D784D" w:rsidRPr="00916F43" w:rsidRDefault="00327FD0" w:rsidP="001B38D5">
      <w:pPr>
        <w:widowControl/>
        <w:tabs>
          <w:tab w:val="left" w:pos="720"/>
        </w:tabs>
        <w:ind w:left="720" w:hanging="720"/>
        <w:jc w:val="both"/>
        <w:rPr>
          <w:sz w:val="24"/>
          <w:szCs w:val="24"/>
          <w:u w:val="single"/>
        </w:rPr>
      </w:pPr>
      <w:r w:rsidRPr="00ED4139">
        <w:rPr>
          <w:rFonts w:ascii="Segoe UI Symbol" w:hAnsi="Segoe UI Symbol" w:cs="Segoe UI Symbol"/>
          <w:sz w:val="24"/>
          <w:szCs w:val="24"/>
        </w:rPr>
        <w:t>☐</w:t>
      </w:r>
      <w:r w:rsidR="00245F84" w:rsidRPr="00ED4139">
        <w:rPr>
          <w:sz w:val="24"/>
          <w:szCs w:val="24"/>
        </w:rPr>
        <w:tab/>
        <w:t xml:space="preserve">Interested parties appearing are: </w:t>
      </w:r>
      <w:r w:rsidR="009C09CE">
        <w:rPr>
          <w:sz w:val="24"/>
          <w:szCs w:val="24"/>
        </w:rPr>
        <w:t xml:space="preserve"> </w:t>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p>
    <w:p w14:paraId="3A64B419" w14:textId="77777777" w:rsidR="00245F84" w:rsidRPr="00ED4139" w:rsidRDefault="002D784D" w:rsidP="001B38D5">
      <w:pPr>
        <w:widowControl/>
        <w:tabs>
          <w:tab w:val="left" w:pos="720"/>
        </w:tabs>
        <w:ind w:left="720" w:hanging="720"/>
        <w:jc w:val="both"/>
        <w:rPr>
          <w:sz w:val="24"/>
          <w:szCs w:val="24"/>
          <w:u w:val="single"/>
        </w:rPr>
      </w:pPr>
      <w:r>
        <w:rPr>
          <w:sz w:val="24"/>
          <w:szCs w:val="24"/>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Pr>
          <w:sz w:val="24"/>
          <w:szCs w:val="24"/>
          <w:u w:val="single"/>
        </w:rPr>
        <w:tab/>
      </w:r>
      <w:r>
        <w:rPr>
          <w:sz w:val="24"/>
          <w:szCs w:val="24"/>
          <w:u w:val="single"/>
        </w:rPr>
        <w:tab/>
      </w:r>
      <w:r>
        <w:rPr>
          <w:sz w:val="24"/>
          <w:szCs w:val="24"/>
          <w:u w:val="single"/>
        </w:rPr>
        <w:tab/>
      </w:r>
    </w:p>
    <w:p w14:paraId="445DFFD8" w14:textId="77777777" w:rsidR="00AC7A78" w:rsidRPr="00ED4139" w:rsidRDefault="00AC7A78" w:rsidP="001B38D5">
      <w:pPr>
        <w:widowControl/>
        <w:tabs>
          <w:tab w:val="left" w:pos="720"/>
        </w:tabs>
        <w:ind w:left="720" w:hanging="720"/>
        <w:jc w:val="both"/>
        <w:rPr>
          <w:sz w:val="24"/>
          <w:szCs w:val="24"/>
          <w:u w:val="single"/>
        </w:rPr>
      </w:pPr>
    </w:p>
    <w:p w14:paraId="652CD65C" w14:textId="77777777" w:rsidR="00AC7A78" w:rsidRDefault="00327FD0" w:rsidP="001B38D5">
      <w:pPr>
        <w:widowControl/>
        <w:tabs>
          <w:tab w:val="left" w:pos="720"/>
        </w:tabs>
        <w:ind w:left="720" w:hanging="720"/>
        <w:jc w:val="both"/>
        <w:rPr>
          <w:sz w:val="24"/>
          <w:szCs w:val="24"/>
          <w:u w:val="single"/>
        </w:rPr>
      </w:pPr>
      <w:r w:rsidRPr="00ED4139">
        <w:rPr>
          <w:rFonts w:ascii="Segoe UI Symbol" w:hAnsi="Segoe UI Symbol" w:cs="Segoe UI Symbol"/>
          <w:sz w:val="24"/>
          <w:szCs w:val="24"/>
        </w:rPr>
        <w:t>☐</w:t>
      </w:r>
      <w:r w:rsidR="00245F84" w:rsidRPr="00ED4139">
        <w:rPr>
          <w:sz w:val="24"/>
          <w:szCs w:val="24"/>
        </w:rPr>
        <w:tab/>
        <w:t xml:space="preserve">The Secretary </w:t>
      </w:r>
      <w:r w:rsidR="00306040">
        <w:rPr>
          <w:sz w:val="24"/>
          <w:szCs w:val="24"/>
        </w:rPr>
        <w:t>appears</w:t>
      </w:r>
      <w:r w:rsidR="00245F84" w:rsidRPr="00ED4139">
        <w:rPr>
          <w:sz w:val="24"/>
          <w:szCs w:val="24"/>
        </w:rPr>
        <w:t xml:space="preserve"> through</w:t>
      </w:r>
      <w:r w:rsidR="002D784D">
        <w:rPr>
          <w:sz w:val="24"/>
          <w:szCs w:val="24"/>
        </w:rPr>
        <w:t>:</w:t>
      </w:r>
      <w:r w:rsidR="00916F43">
        <w:rPr>
          <w:sz w:val="24"/>
          <w:szCs w:val="24"/>
        </w:rPr>
        <w:t xml:space="preserve"> </w:t>
      </w:r>
      <w:r w:rsidR="009C09CE">
        <w:rPr>
          <w:sz w:val="24"/>
          <w:szCs w:val="24"/>
        </w:rPr>
        <w:t xml:space="preserve"> </w:t>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p>
    <w:p w14:paraId="04287FE9" w14:textId="77777777" w:rsidR="00B11CB5" w:rsidRPr="00ED4139" w:rsidRDefault="00B11CB5" w:rsidP="001B38D5">
      <w:pPr>
        <w:widowControl/>
        <w:tabs>
          <w:tab w:val="left" w:pos="720"/>
        </w:tabs>
        <w:ind w:left="720" w:hanging="720"/>
        <w:jc w:val="both"/>
        <w:rPr>
          <w:sz w:val="24"/>
          <w:szCs w:val="24"/>
          <w:u w:val="single"/>
        </w:rPr>
      </w:pPr>
    </w:p>
    <w:p w14:paraId="20BFC41F" w14:textId="77777777" w:rsidR="002D784D" w:rsidRPr="00916F43" w:rsidRDefault="00327FD0" w:rsidP="001B38D5">
      <w:pPr>
        <w:widowControl/>
        <w:tabs>
          <w:tab w:val="left" w:pos="720"/>
        </w:tabs>
        <w:ind w:left="720" w:hanging="720"/>
        <w:jc w:val="both"/>
        <w:rPr>
          <w:sz w:val="24"/>
          <w:szCs w:val="24"/>
          <w:u w:val="single"/>
        </w:rPr>
      </w:pPr>
      <w:r w:rsidRPr="00ED4139">
        <w:rPr>
          <w:rFonts w:ascii="Segoe UI Symbol" w:hAnsi="Segoe UI Symbol" w:cs="Segoe UI Symbol"/>
          <w:sz w:val="24"/>
          <w:szCs w:val="24"/>
        </w:rPr>
        <w:t>☐</w:t>
      </w:r>
      <w:r w:rsidR="008276C1" w:rsidRPr="00ED4139">
        <w:rPr>
          <w:sz w:val="24"/>
          <w:szCs w:val="24"/>
        </w:rPr>
        <w:tab/>
        <w:t>Also present</w:t>
      </w:r>
      <w:r w:rsidR="00245F84" w:rsidRPr="00ED4139">
        <w:rPr>
          <w:sz w:val="24"/>
          <w:szCs w:val="24"/>
        </w:rPr>
        <w:t xml:space="preserve">: </w:t>
      </w:r>
      <w:r w:rsidR="009C09CE">
        <w:rPr>
          <w:sz w:val="24"/>
          <w:szCs w:val="24"/>
        </w:rPr>
        <w:t xml:space="preserve"> </w:t>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p>
    <w:p w14:paraId="77D38EC2" w14:textId="77777777" w:rsidR="00245F84" w:rsidRPr="00ED4139" w:rsidRDefault="002D784D" w:rsidP="001B38D5">
      <w:pPr>
        <w:widowControl/>
        <w:tabs>
          <w:tab w:val="left" w:pos="720"/>
        </w:tabs>
        <w:ind w:left="720" w:hanging="720"/>
        <w:jc w:val="both"/>
        <w:rPr>
          <w:sz w:val="24"/>
          <w:szCs w:val="24"/>
          <w:u w:val="single"/>
        </w:rPr>
      </w:pPr>
      <w:r>
        <w:rPr>
          <w:sz w:val="24"/>
          <w:szCs w:val="24"/>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p>
    <w:p w14:paraId="0A189CD8" w14:textId="77777777" w:rsidR="00ED4139" w:rsidRPr="00ED4139" w:rsidRDefault="00ED4139" w:rsidP="001B38D5">
      <w:pPr>
        <w:widowControl/>
        <w:ind w:left="547" w:hanging="547"/>
        <w:jc w:val="both"/>
        <w:rPr>
          <w:sz w:val="24"/>
          <w:szCs w:val="24"/>
        </w:rPr>
      </w:pPr>
    </w:p>
    <w:p w14:paraId="6D45C164" w14:textId="77777777" w:rsidR="00ED4139" w:rsidRDefault="00ED4139" w:rsidP="001B38D5">
      <w:pPr>
        <w:widowControl/>
        <w:ind w:left="547" w:hanging="547"/>
        <w:jc w:val="both"/>
        <w:rPr>
          <w:sz w:val="24"/>
          <w:szCs w:val="24"/>
        </w:rPr>
      </w:pPr>
      <w:r w:rsidRPr="00ED4139">
        <w:rPr>
          <w:sz w:val="24"/>
          <w:szCs w:val="24"/>
        </w:rPr>
        <w:tab/>
      </w:r>
      <w:r w:rsidR="00245F84" w:rsidRPr="00ED4139">
        <w:rPr>
          <w:sz w:val="24"/>
          <w:szCs w:val="24"/>
        </w:rPr>
        <w:t>THE COURT FURTHER FINDS AND ORDERS:</w:t>
      </w:r>
      <w:bookmarkStart w:id="3" w:name="Check73"/>
      <w:bookmarkEnd w:id="3"/>
    </w:p>
    <w:p w14:paraId="2818F8A4" w14:textId="77777777" w:rsidR="00916F43" w:rsidRPr="00ED4139" w:rsidRDefault="00916F43" w:rsidP="001B38D5">
      <w:pPr>
        <w:widowControl/>
        <w:ind w:left="547" w:hanging="547"/>
        <w:jc w:val="both"/>
        <w:rPr>
          <w:sz w:val="24"/>
          <w:szCs w:val="24"/>
        </w:rPr>
      </w:pPr>
    </w:p>
    <w:p w14:paraId="610760DA" w14:textId="77777777" w:rsidR="00DE0C20" w:rsidRPr="00ED4139" w:rsidRDefault="00245F84" w:rsidP="001B38D5">
      <w:pPr>
        <w:widowControl/>
        <w:tabs>
          <w:tab w:val="left" w:pos="720"/>
          <w:tab w:val="left" w:pos="1440"/>
          <w:tab w:val="left" w:pos="1800"/>
        </w:tabs>
        <w:ind w:left="1800" w:hanging="1800"/>
        <w:jc w:val="both"/>
        <w:rPr>
          <w:sz w:val="24"/>
          <w:szCs w:val="24"/>
        </w:rPr>
      </w:pPr>
      <w:r w:rsidRPr="00ED4139">
        <w:rPr>
          <w:sz w:val="24"/>
          <w:szCs w:val="24"/>
        </w:rPr>
        <w:t>1.</w:t>
      </w:r>
      <w:r w:rsidRPr="00ED4139">
        <w:rPr>
          <w:sz w:val="24"/>
          <w:szCs w:val="24"/>
        </w:rPr>
        <w:tab/>
      </w:r>
      <w:r w:rsidR="00327FD0" w:rsidRPr="00ED4139">
        <w:rPr>
          <w:rFonts w:ascii="Segoe UI Symbol" w:hAnsi="Segoe UI Symbol" w:cs="Segoe UI Symbol"/>
          <w:sz w:val="24"/>
          <w:szCs w:val="24"/>
        </w:rPr>
        <w:t>☐</w:t>
      </w:r>
      <w:r w:rsidRPr="00ED4139">
        <w:rPr>
          <w:sz w:val="24"/>
          <w:szCs w:val="24"/>
        </w:rPr>
        <w:t xml:space="preserve"> </w:t>
      </w:r>
      <w:r w:rsidR="00AC7A78" w:rsidRPr="00ED4139">
        <w:rPr>
          <w:sz w:val="24"/>
          <w:szCs w:val="24"/>
        </w:rPr>
        <w:tab/>
      </w:r>
      <w:r w:rsidRPr="00ED4139">
        <w:rPr>
          <w:sz w:val="24"/>
          <w:szCs w:val="24"/>
        </w:rPr>
        <w:t xml:space="preserve">a. </w:t>
      </w:r>
      <w:r w:rsidR="0073209F" w:rsidRPr="00ED4139">
        <w:rPr>
          <w:sz w:val="24"/>
          <w:szCs w:val="24"/>
        </w:rPr>
        <w:tab/>
      </w:r>
      <w:r w:rsidRPr="00ED4139">
        <w:rPr>
          <w:sz w:val="24"/>
          <w:szCs w:val="24"/>
        </w:rPr>
        <w:t xml:space="preserve">Appropriate public or private agencies have made reasonable efforts to assist and support the family to accomplish the current permanency goal(s) set out in the permanency plan. </w:t>
      </w:r>
      <w:bookmarkStart w:id="4" w:name="Check74"/>
      <w:bookmarkEnd w:id="4"/>
    </w:p>
    <w:p w14:paraId="731B6AA7" w14:textId="77777777" w:rsidR="00245F84" w:rsidRPr="00ED4139" w:rsidRDefault="00245F84" w:rsidP="001B38D5">
      <w:pPr>
        <w:widowControl/>
        <w:jc w:val="both"/>
        <w:rPr>
          <w:sz w:val="24"/>
          <w:szCs w:val="24"/>
        </w:rPr>
      </w:pPr>
      <w:r w:rsidRPr="00ED4139">
        <w:rPr>
          <w:sz w:val="24"/>
          <w:szCs w:val="24"/>
        </w:rPr>
        <w:tab/>
      </w:r>
    </w:p>
    <w:p w14:paraId="7DD7723D" w14:textId="77777777" w:rsidR="00245F84" w:rsidRPr="00ED4139" w:rsidRDefault="00245F84" w:rsidP="001B38D5">
      <w:pPr>
        <w:widowControl/>
        <w:jc w:val="center"/>
        <w:rPr>
          <w:b/>
          <w:bCs/>
          <w:sz w:val="24"/>
          <w:szCs w:val="24"/>
        </w:rPr>
      </w:pPr>
      <w:r w:rsidRPr="00ED4139">
        <w:rPr>
          <w:b/>
          <w:bCs/>
          <w:sz w:val="24"/>
          <w:szCs w:val="24"/>
        </w:rPr>
        <w:t>OR</w:t>
      </w:r>
    </w:p>
    <w:p w14:paraId="4D468BD0" w14:textId="77777777" w:rsidR="00245F84" w:rsidRPr="00ED4139" w:rsidRDefault="00245F84" w:rsidP="001B38D5">
      <w:pPr>
        <w:widowControl/>
        <w:jc w:val="both"/>
        <w:rPr>
          <w:b/>
          <w:bCs/>
          <w:sz w:val="24"/>
          <w:szCs w:val="24"/>
        </w:rPr>
      </w:pPr>
    </w:p>
    <w:p w14:paraId="266E9BEE" w14:textId="77777777" w:rsidR="00ED4139" w:rsidRPr="00ED4139" w:rsidRDefault="00245F84" w:rsidP="00B11CB5">
      <w:pPr>
        <w:widowControl/>
        <w:tabs>
          <w:tab w:val="left" w:pos="720"/>
          <w:tab w:val="left" w:pos="1440"/>
          <w:tab w:val="left" w:pos="1800"/>
        </w:tabs>
        <w:ind w:left="1800" w:hanging="1800"/>
        <w:jc w:val="both"/>
        <w:rPr>
          <w:sz w:val="24"/>
          <w:szCs w:val="24"/>
          <w:u w:val="single"/>
        </w:rPr>
      </w:pPr>
      <w:bookmarkStart w:id="5" w:name="Check18"/>
      <w:bookmarkEnd w:id="5"/>
      <w:r w:rsidRPr="00ED4139">
        <w:rPr>
          <w:sz w:val="24"/>
          <w:szCs w:val="24"/>
        </w:rPr>
        <w:tab/>
      </w:r>
      <w:r w:rsidR="00327FD0" w:rsidRPr="00ED4139">
        <w:rPr>
          <w:rFonts w:ascii="Segoe UI Symbol" w:hAnsi="Segoe UI Symbol" w:cs="Segoe UI Symbol"/>
          <w:sz w:val="24"/>
          <w:szCs w:val="24"/>
        </w:rPr>
        <w:t>☐</w:t>
      </w:r>
      <w:r w:rsidRPr="00ED4139">
        <w:rPr>
          <w:sz w:val="24"/>
          <w:szCs w:val="24"/>
        </w:rPr>
        <w:t xml:space="preserve"> </w:t>
      </w:r>
      <w:r w:rsidR="0073209F" w:rsidRPr="00ED4139">
        <w:rPr>
          <w:sz w:val="24"/>
          <w:szCs w:val="24"/>
        </w:rPr>
        <w:tab/>
      </w:r>
      <w:r w:rsidRPr="00ED4139">
        <w:rPr>
          <w:sz w:val="24"/>
          <w:szCs w:val="24"/>
        </w:rPr>
        <w:t>b.</w:t>
      </w:r>
      <w:bookmarkStart w:id="6" w:name="Text34"/>
      <w:r w:rsidR="0073209F" w:rsidRPr="00ED4139">
        <w:rPr>
          <w:sz w:val="24"/>
          <w:szCs w:val="24"/>
        </w:rPr>
        <w:tab/>
        <w:t>A</w:t>
      </w:r>
      <w:r w:rsidRPr="00ED4139">
        <w:rPr>
          <w:sz w:val="24"/>
          <w:szCs w:val="24"/>
        </w:rPr>
        <w:t xml:space="preserve">ppropriate public or private agencies have not made reasonable efforts to assist and support the family to accomplish the current permanency goal(s) set out in the permanency plan. </w:t>
      </w:r>
      <w:bookmarkEnd w:id="6"/>
    </w:p>
    <w:p w14:paraId="7C60CC7A" w14:textId="77777777" w:rsidR="00245F84" w:rsidRPr="00ED4139" w:rsidRDefault="00245F84" w:rsidP="001B38D5">
      <w:pPr>
        <w:widowControl/>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sz w:val="24"/>
          <w:szCs w:val="24"/>
        </w:rPr>
      </w:pPr>
    </w:p>
    <w:p w14:paraId="28916E6A" w14:textId="77777777" w:rsidR="00ED4139" w:rsidRDefault="00245F84" w:rsidP="001B38D5">
      <w:pPr>
        <w:widowControl/>
        <w:ind w:left="720" w:hanging="720"/>
        <w:jc w:val="both"/>
        <w:rPr>
          <w:sz w:val="24"/>
          <w:szCs w:val="24"/>
        </w:rPr>
      </w:pPr>
      <w:r w:rsidRPr="00ED4139">
        <w:rPr>
          <w:sz w:val="24"/>
          <w:szCs w:val="24"/>
        </w:rPr>
        <w:t>2.</w:t>
      </w:r>
      <w:r w:rsidRPr="00ED4139">
        <w:rPr>
          <w:sz w:val="24"/>
          <w:szCs w:val="24"/>
        </w:rPr>
        <w:tab/>
        <w:t xml:space="preserve">The progress of the parents or child to achieve the permanency plan goal(s) of </w:t>
      </w:r>
      <w:r w:rsidR="002D784D">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327FD0" w:rsidRPr="00ED4139">
        <w:rPr>
          <w:rFonts w:ascii="Segoe UI Symbol" w:hAnsi="Segoe UI Symbol" w:cs="Segoe UI Symbol"/>
          <w:b/>
          <w:sz w:val="24"/>
          <w:szCs w:val="24"/>
        </w:rPr>
        <w:t>☐</w:t>
      </w:r>
      <w:r w:rsidR="008276C1" w:rsidRPr="00ED4139">
        <w:rPr>
          <w:b/>
          <w:bCs/>
          <w:sz w:val="24"/>
          <w:szCs w:val="24"/>
        </w:rPr>
        <w:t xml:space="preserve"> is </w:t>
      </w:r>
      <w:r w:rsidR="00327FD0" w:rsidRPr="00ED4139">
        <w:rPr>
          <w:rFonts w:ascii="Segoe UI Symbol" w:hAnsi="Segoe UI Symbol" w:cs="Segoe UI Symbol"/>
          <w:b/>
          <w:sz w:val="24"/>
          <w:szCs w:val="24"/>
        </w:rPr>
        <w:t>☐</w:t>
      </w:r>
      <w:r w:rsidRPr="00ED4139">
        <w:rPr>
          <w:b/>
          <w:bCs/>
          <w:sz w:val="24"/>
          <w:szCs w:val="24"/>
        </w:rPr>
        <w:t xml:space="preserve"> is not </w:t>
      </w:r>
      <w:r w:rsidRPr="00ED4139">
        <w:rPr>
          <w:sz w:val="24"/>
          <w:szCs w:val="24"/>
        </w:rPr>
        <w:t>adequate</w:t>
      </w:r>
      <w:r w:rsidR="00CD7094" w:rsidRPr="00ED4139">
        <w:rPr>
          <w:sz w:val="24"/>
          <w:szCs w:val="24"/>
        </w:rPr>
        <w:t>.</w:t>
      </w:r>
      <w:r w:rsidR="00ED4139" w:rsidRPr="00ED4139">
        <w:rPr>
          <w:sz w:val="24"/>
          <w:szCs w:val="24"/>
        </w:rPr>
        <w:t xml:space="preserve"> </w:t>
      </w:r>
    </w:p>
    <w:p w14:paraId="6E45A95A" w14:textId="77777777" w:rsidR="002D784D" w:rsidRPr="002D784D" w:rsidRDefault="002D784D" w:rsidP="001B38D5">
      <w:pPr>
        <w:widowControl/>
        <w:ind w:left="720" w:hanging="720"/>
        <w:jc w:val="both"/>
        <w:rPr>
          <w:sz w:val="24"/>
          <w:szCs w:val="24"/>
        </w:rPr>
      </w:pPr>
    </w:p>
    <w:p w14:paraId="017EE187" w14:textId="77777777" w:rsidR="00C454B5" w:rsidRPr="00ED4139" w:rsidRDefault="00245F84" w:rsidP="001B38D5">
      <w:pPr>
        <w:widowControl/>
        <w:spacing w:after="120"/>
        <w:ind w:left="720" w:hanging="720"/>
        <w:jc w:val="both"/>
        <w:rPr>
          <w:sz w:val="24"/>
          <w:szCs w:val="24"/>
          <w:u w:val="single"/>
        </w:rPr>
      </w:pPr>
      <w:bookmarkStart w:id="7" w:name="Check75"/>
      <w:bookmarkEnd w:id="7"/>
      <w:r w:rsidRPr="00ED4139">
        <w:rPr>
          <w:sz w:val="24"/>
          <w:szCs w:val="24"/>
        </w:rPr>
        <w:t>3.</w:t>
      </w:r>
      <w:r w:rsidRPr="00ED4139">
        <w:rPr>
          <w:sz w:val="24"/>
          <w:szCs w:val="24"/>
        </w:rPr>
        <w:tab/>
        <w:t xml:space="preserve">The child’s needs </w:t>
      </w:r>
      <w:r w:rsidR="00327FD0" w:rsidRPr="00ED4139">
        <w:rPr>
          <w:rFonts w:ascii="Segoe UI Symbol" w:hAnsi="Segoe UI Symbol" w:cs="Segoe UI Symbol"/>
          <w:b/>
          <w:sz w:val="24"/>
          <w:szCs w:val="24"/>
        </w:rPr>
        <w:t>☐</w:t>
      </w:r>
      <w:r w:rsidRPr="00ED4139">
        <w:rPr>
          <w:sz w:val="24"/>
          <w:szCs w:val="24"/>
        </w:rPr>
        <w:t xml:space="preserve"> </w:t>
      </w:r>
      <w:r w:rsidR="008276C1" w:rsidRPr="00ED4139">
        <w:rPr>
          <w:b/>
          <w:bCs/>
          <w:sz w:val="24"/>
          <w:szCs w:val="24"/>
        </w:rPr>
        <w:t xml:space="preserve">are </w:t>
      </w:r>
      <w:r w:rsidR="00327FD0" w:rsidRPr="00ED4139">
        <w:rPr>
          <w:rFonts w:ascii="Segoe UI Symbol" w:hAnsi="Segoe UI Symbol" w:cs="Segoe UI Symbol"/>
          <w:b/>
          <w:sz w:val="24"/>
          <w:szCs w:val="24"/>
        </w:rPr>
        <w:t>☐</w:t>
      </w:r>
      <w:r w:rsidRPr="00ED4139">
        <w:rPr>
          <w:b/>
          <w:bCs/>
          <w:sz w:val="24"/>
          <w:szCs w:val="24"/>
        </w:rPr>
        <w:t xml:space="preserve"> are not</w:t>
      </w:r>
      <w:r w:rsidRPr="00ED4139">
        <w:rPr>
          <w:sz w:val="24"/>
          <w:szCs w:val="24"/>
        </w:rPr>
        <w:t xml:space="preserve"> being adequately met. </w:t>
      </w:r>
      <w:r w:rsidR="0048330E">
        <w:rPr>
          <w:sz w:val="24"/>
          <w:szCs w:val="24"/>
        </w:rPr>
        <w:t xml:space="preserve"> </w:t>
      </w:r>
      <w:r w:rsidRPr="00ED4139">
        <w:rPr>
          <w:i/>
          <w:iCs/>
          <w:sz w:val="24"/>
          <w:szCs w:val="24"/>
        </w:rPr>
        <w:t>(If the child’s needs are not being met, explain.)</w:t>
      </w:r>
      <w:r w:rsidRPr="00ED4139">
        <w:rPr>
          <w:sz w:val="24"/>
          <w:szCs w:val="24"/>
        </w:rPr>
        <w:t xml:space="preserve"> </w:t>
      </w:r>
      <w:r w:rsidR="009C09CE">
        <w:rPr>
          <w:sz w:val="24"/>
          <w:szCs w:val="24"/>
        </w:rPr>
        <w:t xml:space="preserve"> </w:t>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p>
    <w:p w14:paraId="7B9EA705" w14:textId="77777777" w:rsidR="00A56661" w:rsidRPr="00ED4139" w:rsidRDefault="00A56661" w:rsidP="001B38D5">
      <w:pPr>
        <w:widowControl/>
        <w:ind w:left="720" w:hanging="720"/>
        <w:jc w:val="both"/>
        <w:rPr>
          <w:sz w:val="24"/>
          <w:szCs w:val="24"/>
          <w:u w:val="single"/>
        </w:rPr>
      </w:pPr>
    </w:p>
    <w:p w14:paraId="107A66C1" w14:textId="77777777" w:rsidR="00A33AA8" w:rsidRPr="00ED4139" w:rsidRDefault="008F6C95" w:rsidP="001B38D5">
      <w:pPr>
        <w:widowControl/>
        <w:ind w:left="720" w:hanging="720"/>
        <w:jc w:val="both"/>
        <w:rPr>
          <w:sz w:val="24"/>
          <w:szCs w:val="24"/>
          <w:u w:val="single"/>
        </w:rPr>
      </w:pPr>
      <w:r w:rsidRPr="00ED4139">
        <w:rPr>
          <w:sz w:val="24"/>
          <w:szCs w:val="24"/>
        </w:rPr>
        <w:lastRenderedPageBreak/>
        <w:t>4.</w:t>
      </w:r>
      <w:r w:rsidRPr="00ED4139">
        <w:rPr>
          <w:sz w:val="24"/>
          <w:szCs w:val="24"/>
        </w:rPr>
        <w:tab/>
        <w:t xml:space="preserve">The reasonable and prudent parenting standard </w:t>
      </w:r>
      <w:r w:rsidRPr="00ED4139">
        <w:rPr>
          <w:rFonts w:ascii="Segoe UI Symbol" w:hAnsi="Segoe UI Symbol" w:cs="Segoe UI Symbol"/>
          <w:b/>
          <w:sz w:val="24"/>
          <w:szCs w:val="24"/>
        </w:rPr>
        <w:t>☐</w:t>
      </w:r>
      <w:r w:rsidR="0048330E">
        <w:rPr>
          <w:b/>
          <w:bCs/>
          <w:sz w:val="24"/>
          <w:szCs w:val="24"/>
        </w:rPr>
        <w:t xml:space="preserve"> </w:t>
      </w:r>
      <w:r w:rsidRPr="00ED4139">
        <w:rPr>
          <w:b/>
          <w:bCs/>
          <w:sz w:val="24"/>
          <w:szCs w:val="24"/>
        </w:rPr>
        <w:t xml:space="preserve">has been </w:t>
      </w:r>
      <w:r w:rsidRPr="00ED4139">
        <w:rPr>
          <w:rFonts w:ascii="Segoe UI Symbol" w:hAnsi="Segoe UI Symbol" w:cs="Segoe UI Symbol"/>
          <w:b/>
          <w:sz w:val="24"/>
          <w:szCs w:val="24"/>
        </w:rPr>
        <w:t>☐</w:t>
      </w:r>
      <w:r w:rsidR="0048330E">
        <w:rPr>
          <w:b/>
          <w:bCs/>
          <w:sz w:val="24"/>
          <w:szCs w:val="24"/>
        </w:rPr>
        <w:t xml:space="preserve"> </w:t>
      </w:r>
      <w:r w:rsidRPr="00ED4139">
        <w:rPr>
          <w:b/>
          <w:bCs/>
          <w:sz w:val="24"/>
          <w:szCs w:val="24"/>
        </w:rPr>
        <w:t xml:space="preserve">has not been </w:t>
      </w:r>
      <w:r w:rsidRPr="00ED4139">
        <w:rPr>
          <w:bCs/>
          <w:sz w:val="24"/>
          <w:szCs w:val="24"/>
        </w:rPr>
        <w:t>met</w:t>
      </w:r>
      <w:r w:rsidR="00AD3155" w:rsidRPr="00ED4139">
        <w:rPr>
          <w:bCs/>
          <w:sz w:val="24"/>
          <w:szCs w:val="24"/>
        </w:rPr>
        <w:t>.</w:t>
      </w:r>
      <w:r w:rsidR="002D784D">
        <w:rPr>
          <w:bCs/>
          <w:sz w:val="24"/>
          <w:szCs w:val="24"/>
        </w:rPr>
        <w:t xml:space="preserve"> </w:t>
      </w:r>
      <w:r w:rsidR="0048330E">
        <w:rPr>
          <w:bCs/>
          <w:sz w:val="24"/>
          <w:szCs w:val="24"/>
        </w:rPr>
        <w:t xml:space="preserve"> </w:t>
      </w:r>
      <w:r w:rsidR="002D784D">
        <w:rPr>
          <w:bCs/>
          <w:sz w:val="24"/>
          <w:szCs w:val="24"/>
          <w:u w:val="single"/>
        </w:rPr>
        <w:tab/>
      </w:r>
      <w:r w:rsidR="002D784D">
        <w:rPr>
          <w:bCs/>
          <w:sz w:val="24"/>
          <w:szCs w:val="24"/>
          <w:u w:val="single"/>
        </w:rPr>
        <w:tab/>
      </w:r>
      <w:r w:rsidR="00A33AA8" w:rsidRPr="00ED4139">
        <w:rPr>
          <w:bCs/>
          <w:sz w:val="24"/>
          <w:szCs w:val="24"/>
          <w:u w:val="single"/>
        </w:rPr>
        <w:tab/>
      </w:r>
      <w:r w:rsidR="00A33AA8" w:rsidRPr="00ED4139">
        <w:rPr>
          <w:bCs/>
          <w:sz w:val="24"/>
          <w:szCs w:val="24"/>
          <w:u w:val="single"/>
        </w:rPr>
        <w:tab/>
      </w:r>
      <w:r w:rsidR="00A33AA8" w:rsidRPr="00ED4139">
        <w:rPr>
          <w:bCs/>
          <w:sz w:val="24"/>
          <w:szCs w:val="24"/>
          <w:u w:val="single"/>
        </w:rPr>
        <w:tab/>
      </w:r>
      <w:r w:rsidRPr="00ED4139">
        <w:rPr>
          <w:bCs/>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00ED4139" w:rsidRPr="00ED4139">
        <w:rPr>
          <w:sz w:val="24"/>
          <w:szCs w:val="24"/>
          <w:u w:val="single"/>
        </w:rPr>
        <w:tab/>
      </w:r>
      <w:r w:rsidRPr="00ED4139">
        <w:rPr>
          <w:sz w:val="24"/>
          <w:szCs w:val="24"/>
          <w:u w:val="single"/>
        </w:rPr>
        <w:tab/>
      </w:r>
    </w:p>
    <w:p w14:paraId="42C4A366" w14:textId="77777777" w:rsidR="008F6C95" w:rsidRPr="002D784D" w:rsidRDefault="00A33AA8" w:rsidP="001B38D5">
      <w:pPr>
        <w:widowControl/>
        <w:ind w:left="720" w:hanging="720"/>
        <w:jc w:val="both"/>
        <w:rPr>
          <w:sz w:val="24"/>
          <w:szCs w:val="24"/>
          <w:u w:val="single"/>
        </w:rPr>
      </w:pPr>
      <w:r w:rsidRPr="00ED4139">
        <w:rPr>
          <w:sz w:val="24"/>
          <w:szCs w:val="24"/>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ED4139" w:rsidRPr="00ED4139">
        <w:rPr>
          <w:sz w:val="24"/>
          <w:szCs w:val="24"/>
          <w:u w:val="single"/>
        </w:rPr>
        <w:tab/>
      </w:r>
      <w:r w:rsidR="002D784D">
        <w:rPr>
          <w:sz w:val="24"/>
          <w:szCs w:val="24"/>
          <w:u w:val="single"/>
        </w:rPr>
        <w:tab/>
      </w:r>
    </w:p>
    <w:p w14:paraId="0CBD5D1E" w14:textId="77777777" w:rsidR="00FE7B5C" w:rsidRPr="00ED4139" w:rsidRDefault="00FE7B5C" w:rsidP="001B38D5">
      <w:pPr>
        <w:widowControl/>
        <w:ind w:left="720" w:hanging="720"/>
        <w:jc w:val="both"/>
        <w:rPr>
          <w:bCs/>
          <w:sz w:val="24"/>
          <w:szCs w:val="24"/>
        </w:rPr>
      </w:pPr>
    </w:p>
    <w:p w14:paraId="57AA124D" w14:textId="77777777" w:rsidR="001B38D5" w:rsidRDefault="008F6C95" w:rsidP="001B38D5">
      <w:pPr>
        <w:widowControl/>
        <w:ind w:left="720" w:hanging="720"/>
        <w:jc w:val="both"/>
        <w:rPr>
          <w:sz w:val="24"/>
          <w:szCs w:val="24"/>
          <w:u w:val="single"/>
        </w:rPr>
      </w:pPr>
      <w:r w:rsidRPr="00ED4139">
        <w:rPr>
          <w:bCs/>
          <w:sz w:val="24"/>
          <w:szCs w:val="24"/>
        </w:rPr>
        <w:t>5.</w:t>
      </w:r>
      <w:r w:rsidRPr="00ED4139">
        <w:rPr>
          <w:bCs/>
          <w:sz w:val="24"/>
          <w:szCs w:val="24"/>
        </w:rPr>
        <w:tab/>
        <w:t xml:space="preserve">The child </w:t>
      </w:r>
      <w:r w:rsidRPr="00ED4139">
        <w:rPr>
          <w:rFonts w:ascii="Segoe UI Symbol" w:hAnsi="Segoe UI Symbol" w:cs="Segoe UI Symbol"/>
          <w:b/>
          <w:sz w:val="24"/>
          <w:szCs w:val="24"/>
        </w:rPr>
        <w:t>☐</w:t>
      </w:r>
      <w:r w:rsidR="0048330E">
        <w:rPr>
          <w:b/>
          <w:bCs/>
          <w:sz w:val="24"/>
          <w:szCs w:val="24"/>
        </w:rPr>
        <w:t xml:space="preserve"> </w:t>
      </w:r>
      <w:r w:rsidRPr="00ED4139">
        <w:rPr>
          <w:b/>
          <w:bCs/>
          <w:sz w:val="24"/>
          <w:szCs w:val="24"/>
        </w:rPr>
        <w:t xml:space="preserve">has had </w:t>
      </w:r>
      <w:r w:rsidRPr="00ED4139">
        <w:rPr>
          <w:rFonts w:ascii="Segoe UI Symbol" w:hAnsi="Segoe UI Symbol" w:cs="Segoe UI Symbol"/>
          <w:b/>
          <w:sz w:val="24"/>
          <w:szCs w:val="24"/>
        </w:rPr>
        <w:t>☐</w:t>
      </w:r>
      <w:r w:rsidR="0048330E">
        <w:rPr>
          <w:b/>
          <w:bCs/>
          <w:sz w:val="24"/>
          <w:szCs w:val="24"/>
        </w:rPr>
        <w:t xml:space="preserve"> </w:t>
      </w:r>
      <w:r w:rsidRPr="00ED4139">
        <w:rPr>
          <w:b/>
          <w:bCs/>
          <w:sz w:val="24"/>
          <w:szCs w:val="24"/>
        </w:rPr>
        <w:t xml:space="preserve">has not had </w:t>
      </w:r>
      <w:r w:rsidRPr="00ED4139">
        <w:rPr>
          <w:bCs/>
          <w:sz w:val="24"/>
          <w:szCs w:val="24"/>
        </w:rPr>
        <w:t>regular, on-going opportunities to engage in age or developmentally appropriate activities.</w:t>
      </w:r>
      <w:r w:rsidR="0048330E">
        <w:rPr>
          <w:bCs/>
          <w:sz w:val="24"/>
          <w:szCs w:val="24"/>
        </w:rPr>
        <w:t xml:space="preserve">  </w:t>
      </w:r>
      <w:r w:rsidR="00A33AA8" w:rsidRPr="00ED4139">
        <w:rPr>
          <w:bCs/>
          <w:sz w:val="24"/>
          <w:szCs w:val="24"/>
          <w:u w:val="single"/>
        </w:rPr>
        <w:tab/>
      </w:r>
      <w:r w:rsidRPr="00ED4139">
        <w:rPr>
          <w:bCs/>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00A33AA8" w:rsidRPr="00ED4139">
        <w:rPr>
          <w:sz w:val="24"/>
          <w:szCs w:val="24"/>
          <w:u w:val="single"/>
        </w:rPr>
        <w:tab/>
      </w:r>
      <w:r w:rsidR="00A33AA8" w:rsidRPr="00ED4139">
        <w:rPr>
          <w:sz w:val="24"/>
          <w:szCs w:val="24"/>
          <w:u w:val="single"/>
        </w:rPr>
        <w:tab/>
      </w:r>
      <w:r w:rsidR="00A33AA8" w:rsidRPr="00ED4139">
        <w:rPr>
          <w:sz w:val="24"/>
          <w:szCs w:val="24"/>
          <w:u w:val="single"/>
        </w:rPr>
        <w:tab/>
      </w:r>
      <w:r w:rsidR="00A33AA8" w:rsidRPr="00ED4139">
        <w:rPr>
          <w:sz w:val="24"/>
          <w:szCs w:val="24"/>
          <w:u w:val="single"/>
        </w:rPr>
        <w:tab/>
      </w:r>
      <w:r w:rsidR="00ED4139" w:rsidRPr="00ED4139">
        <w:rPr>
          <w:sz w:val="24"/>
          <w:szCs w:val="24"/>
          <w:u w:val="single"/>
        </w:rPr>
        <w:tab/>
      </w:r>
      <w:r w:rsidR="00ED4139" w:rsidRPr="00ED4139">
        <w:rPr>
          <w:sz w:val="24"/>
          <w:szCs w:val="24"/>
          <w:u w:val="single"/>
        </w:rPr>
        <w:tab/>
      </w:r>
      <w:r w:rsidR="00ED4139" w:rsidRPr="00ED4139">
        <w:rPr>
          <w:sz w:val="24"/>
          <w:szCs w:val="24"/>
          <w:u w:val="single"/>
        </w:rPr>
        <w:tab/>
      </w:r>
      <w:r w:rsidR="00ED4139" w:rsidRPr="00ED4139">
        <w:rPr>
          <w:sz w:val="24"/>
          <w:szCs w:val="24"/>
          <w:u w:val="single"/>
        </w:rPr>
        <w:tab/>
      </w:r>
      <w:r w:rsidR="00ED4139" w:rsidRPr="00ED4139">
        <w:rPr>
          <w:sz w:val="24"/>
          <w:szCs w:val="24"/>
          <w:u w:val="single"/>
        </w:rPr>
        <w:tab/>
      </w:r>
      <w:r w:rsidR="00ED4139" w:rsidRPr="00ED4139">
        <w:rPr>
          <w:sz w:val="24"/>
          <w:szCs w:val="24"/>
          <w:u w:val="single"/>
        </w:rPr>
        <w:tab/>
      </w:r>
      <w:bookmarkStart w:id="8" w:name="Check76"/>
      <w:bookmarkEnd w:id="8"/>
    </w:p>
    <w:p w14:paraId="328CFBF9" w14:textId="77777777" w:rsidR="001B38D5" w:rsidRDefault="001B38D5" w:rsidP="001B38D5">
      <w:pPr>
        <w:widowControl/>
        <w:ind w:left="720" w:hanging="720"/>
        <w:jc w:val="both"/>
        <w:rPr>
          <w:sz w:val="24"/>
          <w:szCs w:val="24"/>
          <w:u w:val="single"/>
        </w:rPr>
      </w:pPr>
    </w:p>
    <w:p w14:paraId="65AB5DCA" w14:textId="77777777" w:rsidR="00245F84" w:rsidRPr="001D5E3B" w:rsidRDefault="00A33AA8" w:rsidP="001D5E3B">
      <w:pPr>
        <w:widowControl/>
        <w:ind w:left="720" w:hanging="720"/>
        <w:jc w:val="both"/>
        <w:rPr>
          <w:sz w:val="24"/>
          <w:szCs w:val="24"/>
        </w:rPr>
      </w:pPr>
      <w:r w:rsidRPr="00ED4139">
        <w:rPr>
          <w:sz w:val="24"/>
          <w:szCs w:val="24"/>
        </w:rPr>
        <w:t>6</w:t>
      </w:r>
      <w:r w:rsidR="00245F84" w:rsidRPr="00ED4139">
        <w:rPr>
          <w:sz w:val="24"/>
          <w:szCs w:val="24"/>
        </w:rPr>
        <w:t>.</w:t>
      </w:r>
      <w:r w:rsidR="00245F84" w:rsidRPr="00ED4139">
        <w:rPr>
          <w:sz w:val="24"/>
          <w:szCs w:val="24"/>
        </w:rPr>
        <w:tab/>
      </w:r>
      <w:bookmarkStart w:id="9" w:name="Check33"/>
      <w:bookmarkEnd w:id="9"/>
      <w:r w:rsidR="00245F84" w:rsidRPr="00ED4139">
        <w:rPr>
          <w:sz w:val="24"/>
          <w:szCs w:val="24"/>
        </w:rPr>
        <w:t xml:space="preserve">The Court has considered in-state and out-of-state permanent </w:t>
      </w:r>
      <w:r w:rsidR="00805287">
        <w:rPr>
          <w:sz w:val="24"/>
          <w:szCs w:val="24"/>
        </w:rPr>
        <w:t xml:space="preserve">placement options. </w:t>
      </w:r>
      <w:r w:rsidR="00245F84" w:rsidRPr="00ED4139">
        <w:rPr>
          <w:sz w:val="24"/>
          <w:szCs w:val="24"/>
        </w:rPr>
        <w:t xml:space="preserve">The child </w:t>
      </w:r>
      <w:r w:rsidR="00327FD0" w:rsidRPr="00ED4139">
        <w:rPr>
          <w:rFonts w:ascii="Segoe UI Symbol" w:hAnsi="Segoe UI Symbol" w:cs="Segoe UI Symbol"/>
          <w:b/>
          <w:sz w:val="24"/>
          <w:szCs w:val="24"/>
        </w:rPr>
        <w:t>☐</w:t>
      </w:r>
      <w:r w:rsidR="00245F84" w:rsidRPr="00ED4139">
        <w:rPr>
          <w:sz w:val="24"/>
          <w:szCs w:val="24"/>
        </w:rPr>
        <w:t xml:space="preserve"> </w:t>
      </w:r>
      <w:r w:rsidR="008276C1" w:rsidRPr="00ED4139">
        <w:rPr>
          <w:b/>
          <w:bCs/>
          <w:sz w:val="24"/>
          <w:szCs w:val="24"/>
        </w:rPr>
        <w:t xml:space="preserve">is </w:t>
      </w:r>
      <w:r w:rsidR="00327FD0" w:rsidRPr="00ED4139">
        <w:rPr>
          <w:rFonts w:ascii="Segoe UI Symbol" w:hAnsi="Segoe UI Symbol" w:cs="Segoe UI Symbol"/>
          <w:b/>
          <w:sz w:val="24"/>
          <w:szCs w:val="24"/>
        </w:rPr>
        <w:t>☐</w:t>
      </w:r>
      <w:r w:rsidR="00245F84" w:rsidRPr="00ED4139">
        <w:rPr>
          <w:b/>
          <w:bCs/>
          <w:sz w:val="24"/>
          <w:szCs w:val="24"/>
        </w:rPr>
        <w:t xml:space="preserve"> is not</w:t>
      </w:r>
      <w:r w:rsidR="001F32AB">
        <w:rPr>
          <w:sz w:val="24"/>
          <w:szCs w:val="24"/>
        </w:rPr>
        <w:t xml:space="preserve"> in out-of-</w:t>
      </w:r>
      <w:r w:rsidR="00245F84" w:rsidRPr="00ED4139">
        <w:rPr>
          <w:sz w:val="24"/>
          <w:szCs w:val="24"/>
        </w:rPr>
        <w:t xml:space="preserve">state placement, and such placement </w:t>
      </w:r>
      <w:r w:rsidR="00327FD0" w:rsidRPr="00ED4139">
        <w:rPr>
          <w:rFonts w:ascii="Segoe UI Symbol" w:hAnsi="Segoe UI Symbol" w:cs="Segoe UI Symbol"/>
          <w:b/>
          <w:sz w:val="24"/>
          <w:szCs w:val="24"/>
        </w:rPr>
        <w:t>☐</w:t>
      </w:r>
      <w:r w:rsidR="0048330E">
        <w:rPr>
          <w:b/>
          <w:bCs/>
          <w:sz w:val="24"/>
          <w:szCs w:val="24"/>
        </w:rPr>
        <w:t xml:space="preserve"> </w:t>
      </w:r>
      <w:r w:rsidR="00245F84" w:rsidRPr="00ED4139">
        <w:rPr>
          <w:b/>
          <w:bCs/>
          <w:sz w:val="24"/>
          <w:szCs w:val="24"/>
        </w:rPr>
        <w:t xml:space="preserve">continues </w:t>
      </w:r>
      <w:r w:rsidR="00327FD0" w:rsidRPr="00ED4139">
        <w:rPr>
          <w:rFonts w:ascii="Segoe UI Symbol" w:hAnsi="Segoe UI Symbol" w:cs="Segoe UI Symbol"/>
          <w:b/>
          <w:sz w:val="24"/>
          <w:szCs w:val="24"/>
        </w:rPr>
        <w:t>☐</w:t>
      </w:r>
      <w:r w:rsidR="00327FD0" w:rsidRPr="00ED4139">
        <w:rPr>
          <w:sz w:val="24"/>
          <w:szCs w:val="24"/>
        </w:rPr>
        <w:t xml:space="preserve"> </w:t>
      </w:r>
      <w:r w:rsidR="00245F84" w:rsidRPr="00ED4139">
        <w:rPr>
          <w:b/>
          <w:bCs/>
          <w:sz w:val="24"/>
          <w:szCs w:val="24"/>
        </w:rPr>
        <w:t>does not continue</w:t>
      </w:r>
      <w:r w:rsidR="00245F84" w:rsidRPr="00ED4139">
        <w:rPr>
          <w:sz w:val="24"/>
          <w:szCs w:val="24"/>
        </w:rPr>
        <w:t xml:space="preserve"> to be appropriate and in the best interest of the child.</w:t>
      </w:r>
      <w:r w:rsidR="00983D64" w:rsidRPr="00ED4139">
        <w:rPr>
          <w:sz w:val="24"/>
          <w:szCs w:val="24"/>
        </w:rPr>
        <w:t xml:space="preserve"> </w:t>
      </w:r>
    </w:p>
    <w:p w14:paraId="7A3A0285" w14:textId="77777777" w:rsidR="00BE6EC2" w:rsidRPr="004464A7" w:rsidRDefault="005D4960" w:rsidP="00BE6EC2">
      <w:pPr>
        <w:tabs>
          <w:tab w:val="left" w:pos="720"/>
        </w:tabs>
        <w:ind w:left="1620" w:hanging="1620"/>
        <w:jc w:val="both"/>
        <w:rPr>
          <w:bCs/>
          <w:sz w:val="24"/>
          <w:szCs w:val="24"/>
          <w:u w:val="single"/>
        </w:rPr>
      </w:pPr>
      <w:bookmarkStart w:id="10" w:name="Check77"/>
      <w:bookmarkEnd w:id="10"/>
      <w:r>
        <w:rPr>
          <w:sz w:val="24"/>
          <w:szCs w:val="24"/>
        </w:rPr>
        <w:t>7.</w:t>
      </w:r>
      <w:r w:rsidR="00BE6EC2" w:rsidRPr="00BE6EC2">
        <w:rPr>
          <w:sz w:val="24"/>
          <w:szCs w:val="24"/>
        </w:rPr>
        <w:t xml:space="preserve"> </w:t>
      </w:r>
      <w:r w:rsidR="00BE6EC2">
        <w:rPr>
          <w:sz w:val="24"/>
          <w:szCs w:val="24"/>
        </w:rPr>
        <w:tab/>
      </w:r>
      <w:r w:rsidR="00BE6EC2" w:rsidRPr="001D5E3B">
        <w:rPr>
          <w:rFonts w:ascii="Segoe UI Symbol" w:hAnsi="Segoe UI Symbol" w:cs="Segoe UI Symbol"/>
          <w:sz w:val="24"/>
          <w:szCs w:val="24"/>
        </w:rPr>
        <w:t>☐</w:t>
      </w:r>
      <w:r w:rsidR="00BE6EC2" w:rsidRPr="001F12E7">
        <w:rPr>
          <w:b/>
          <w:sz w:val="24"/>
          <w:szCs w:val="24"/>
        </w:rPr>
        <w:t xml:space="preserve"> </w:t>
      </w:r>
      <w:r w:rsidR="00BE6EC2">
        <w:rPr>
          <w:b/>
          <w:sz w:val="24"/>
          <w:szCs w:val="24"/>
        </w:rPr>
        <w:t xml:space="preserve">    </w:t>
      </w:r>
      <w:r w:rsidR="00BE6EC2" w:rsidRPr="004E1373">
        <w:rPr>
          <w:sz w:val="24"/>
          <w:szCs w:val="24"/>
        </w:rPr>
        <w:t xml:space="preserve"> a. </w:t>
      </w:r>
      <w:r w:rsidR="00BE6EC2">
        <w:rPr>
          <w:b/>
          <w:sz w:val="24"/>
          <w:szCs w:val="24"/>
        </w:rPr>
        <w:t xml:space="preserve"> </w:t>
      </w:r>
      <w:r w:rsidR="00BE6EC2" w:rsidRPr="00F27F08">
        <w:rPr>
          <w:sz w:val="24"/>
          <w:szCs w:val="24"/>
        </w:rPr>
        <w:t xml:space="preserve">The child is currently placed in a qualified residential treatment program. The ongoing assessment of the strengths and needs of the child </w:t>
      </w:r>
      <w:r w:rsidR="00BE6EC2" w:rsidRPr="001F12E7">
        <w:rPr>
          <w:b/>
          <w:sz w:val="24"/>
          <w:szCs w:val="24"/>
        </w:rPr>
        <w:t>continues</w:t>
      </w:r>
      <w:r w:rsidR="00BE6EC2" w:rsidRPr="00F27F08">
        <w:rPr>
          <w:sz w:val="24"/>
          <w:szCs w:val="24"/>
        </w:rPr>
        <w:t xml:space="preserve"> </w:t>
      </w:r>
      <w:r w:rsidR="00BE6EC2" w:rsidRPr="001F12E7">
        <w:rPr>
          <w:b/>
          <w:sz w:val="24"/>
          <w:szCs w:val="24"/>
        </w:rPr>
        <w:t>to support</w:t>
      </w:r>
      <w:r w:rsidR="00BE6EC2" w:rsidRPr="00F27F08">
        <w:rPr>
          <w:sz w:val="24"/>
          <w:szCs w:val="24"/>
        </w:rPr>
        <w:t xml:space="preserve"> that </w:t>
      </w:r>
      <w:r w:rsidR="00BE6EC2" w:rsidRPr="004464A7">
        <w:rPr>
          <w:sz w:val="24"/>
          <w:szCs w:val="24"/>
        </w:rPr>
        <w:t>the needs of the child cannot be met through 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1E7F96FD" w14:textId="77777777" w:rsidR="00BE6EC2" w:rsidRPr="004464A7" w:rsidRDefault="00BE6EC2" w:rsidP="00BE6EC2">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1FD02654" w14:textId="77777777" w:rsidR="006F0431" w:rsidRPr="004464A7" w:rsidRDefault="00BE6EC2" w:rsidP="006F0431">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roofErr w:type="spellStart"/>
      <w:r w:rsidRPr="001F12E7">
        <w:rPr>
          <w:bCs/>
          <w:sz w:val="24"/>
          <w:szCs w:val="24"/>
        </w:rPr>
        <w:t>i</w:t>
      </w:r>
      <w:proofErr w:type="spellEnd"/>
      <w:r w:rsidRPr="001F12E7">
        <w:rPr>
          <w:bCs/>
          <w:sz w:val="24"/>
          <w:szCs w:val="24"/>
        </w:rPr>
        <w:t xml:space="preserve">. </w:t>
      </w:r>
      <w:r w:rsidR="006F0431">
        <w:rPr>
          <w:bCs/>
          <w:sz w:val="24"/>
          <w:szCs w:val="24"/>
        </w:rPr>
        <w:t>T</w:t>
      </w:r>
      <w:r w:rsidR="006F0431" w:rsidRPr="001F12E7">
        <w:rPr>
          <w:bCs/>
          <w:sz w:val="24"/>
          <w:szCs w:val="24"/>
        </w:rPr>
        <w:t>reatment or service needs are being or will be met in the qualified residential treatment program</w:t>
      </w:r>
      <w:r w:rsidR="006F0431">
        <w:rPr>
          <w:bCs/>
          <w:sz w:val="24"/>
          <w:szCs w:val="24"/>
        </w:rPr>
        <w:t xml:space="preserve">. </w:t>
      </w:r>
      <w:r w:rsidR="006F0431" w:rsidRPr="004464A7">
        <w:rPr>
          <w:bCs/>
          <w:sz w:val="24"/>
          <w:szCs w:val="24"/>
        </w:rPr>
        <w:t>The child is expected to need the treatment or services for ___________________ more months.</w:t>
      </w:r>
    </w:p>
    <w:p w14:paraId="0F5B23C2" w14:textId="77777777" w:rsidR="00BE6EC2" w:rsidRPr="004464A7" w:rsidRDefault="00BE6EC2" w:rsidP="006F0431">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
    <w:p w14:paraId="367788A4" w14:textId="77777777" w:rsidR="00BE6EC2" w:rsidRPr="004464A7" w:rsidRDefault="00BE6EC2" w:rsidP="00BE6EC2">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22C1DA24" w14:textId="77777777" w:rsidR="00BE6EC2" w:rsidRDefault="00BE6EC2" w:rsidP="00BE6EC2">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____________________________________________________________________________________________________________________________________________________________________________________</w:t>
      </w:r>
    </w:p>
    <w:p w14:paraId="01DA5366" w14:textId="77777777" w:rsidR="00BE6EC2" w:rsidRDefault="00BE6EC2" w:rsidP="00BE6EC2">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2FBE2C00" w14:textId="77777777" w:rsidR="00BE6EC2" w:rsidRDefault="00BE6EC2" w:rsidP="00C07A43">
      <w:pPr>
        <w:tabs>
          <w:tab w:val="left" w:pos="0"/>
          <w:tab w:val="left" w:pos="720"/>
          <w:tab w:val="left" w:pos="1080"/>
          <w:tab w:val="left" w:pos="1260"/>
          <w:tab w:val="left" w:pos="1620"/>
          <w:tab w:val="left" w:pos="1800"/>
          <w:tab w:val="left" w:pos="2160"/>
          <w:tab w:val="left" w:pos="6480"/>
          <w:tab w:val="left" w:pos="7200"/>
          <w:tab w:val="left" w:pos="7920"/>
          <w:tab w:val="left" w:pos="8640"/>
          <w:tab w:val="left" w:pos="9360"/>
        </w:tabs>
        <w:ind w:left="720" w:firstLine="3780"/>
        <w:jc w:val="both"/>
        <w:rPr>
          <w:b/>
          <w:sz w:val="24"/>
          <w:szCs w:val="24"/>
        </w:rPr>
      </w:pPr>
      <w:r w:rsidRPr="001F12E7">
        <w:rPr>
          <w:b/>
          <w:sz w:val="24"/>
          <w:szCs w:val="24"/>
        </w:rPr>
        <w:t>OR</w:t>
      </w:r>
    </w:p>
    <w:p w14:paraId="2DAABB78" w14:textId="77777777" w:rsidR="00BE6EC2" w:rsidRPr="001F12E7" w:rsidRDefault="00BE6EC2" w:rsidP="00BE6EC2">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09E6AF4E" w14:textId="77777777" w:rsidR="00BE6EC2" w:rsidRDefault="00BE6EC2" w:rsidP="00BE6EC2">
      <w:pPr>
        <w:ind w:left="1620" w:hanging="900"/>
        <w:jc w:val="both"/>
        <w:rPr>
          <w:sz w:val="24"/>
          <w:szCs w:val="24"/>
        </w:rPr>
      </w:pPr>
      <w:r w:rsidRPr="001D5E3B">
        <w:rPr>
          <w:rFonts w:ascii="Segoe UI Symbol" w:hAnsi="Segoe UI Symbol" w:cs="Segoe UI Symbol"/>
          <w:sz w:val="24"/>
          <w:szCs w:val="24"/>
        </w:rPr>
        <w:t>☐</w:t>
      </w:r>
      <w:r w:rsidRPr="001F12E7">
        <w:rPr>
          <w:b/>
          <w:sz w:val="24"/>
          <w:szCs w:val="24"/>
        </w:rPr>
        <w:t xml:space="preserve"> </w:t>
      </w:r>
      <w:r>
        <w:rPr>
          <w:b/>
          <w:sz w:val="24"/>
          <w:szCs w:val="24"/>
        </w:rPr>
        <w:t xml:space="preserve">    </w:t>
      </w:r>
      <w:r w:rsidRPr="004E1373">
        <w:rPr>
          <w:sz w:val="24"/>
          <w:szCs w:val="24"/>
        </w:rPr>
        <w:t xml:space="preserve"> b. </w:t>
      </w:r>
      <w:r>
        <w:rPr>
          <w:b/>
          <w:sz w:val="24"/>
          <w:szCs w:val="24"/>
        </w:rPr>
        <w:t xml:space="preserve">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71E00C77" w14:textId="77777777" w:rsidR="005D4960" w:rsidRDefault="005D4960" w:rsidP="00BE6EC2">
      <w:pPr>
        <w:ind w:left="720" w:hanging="720"/>
        <w:jc w:val="both"/>
        <w:rPr>
          <w:sz w:val="24"/>
          <w:szCs w:val="24"/>
        </w:rPr>
      </w:pPr>
    </w:p>
    <w:p w14:paraId="3B4B15DC" w14:textId="0BB450A8" w:rsidR="00245F84" w:rsidRDefault="00BE6EC2" w:rsidP="001B38D5">
      <w:pPr>
        <w:widowControl/>
        <w:tabs>
          <w:tab w:val="left" w:pos="720"/>
          <w:tab w:val="left" w:pos="1440"/>
          <w:tab w:val="left" w:pos="1800"/>
        </w:tabs>
        <w:ind w:left="1800" w:hanging="1800"/>
        <w:jc w:val="both"/>
        <w:rPr>
          <w:i/>
          <w:iCs/>
          <w:sz w:val="24"/>
          <w:szCs w:val="24"/>
        </w:rPr>
      </w:pPr>
      <w:r>
        <w:rPr>
          <w:sz w:val="24"/>
          <w:szCs w:val="24"/>
        </w:rPr>
        <w:t>8</w:t>
      </w:r>
      <w:r w:rsidR="00245F84" w:rsidRPr="00ED4139">
        <w:rPr>
          <w:sz w:val="24"/>
          <w:szCs w:val="24"/>
        </w:rPr>
        <w:t>.</w:t>
      </w:r>
      <w:r w:rsidR="007B573C" w:rsidRPr="00ED4139">
        <w:rPr>
          <w:sz w:val="24"/>
          <w:szCs w:val="24"/>
        </w:rPr>
        <w:tab/>
      </w:r>
      <w:r w:rsidR="00327FD0" w:rsidRPr="00ED4139">
        <w:rPr>
          <w:rFonts w:ascii="Segoe UI Symbol" w:hAnsi="Segoe UI Symbol" w:cs="Segoe UI Symbol"/>
          <w:sz w:val="24"/>
          <w:szCs w:val="24"/>
        </w:rPr>
        <w:t>☐</w:t>
      </w:r>
      <w:r w:rsidR="007B573C" w:rsidRPr="00ED4139">
        <w:rPr>
          <w:sz w:val="24"/>
          <w:szCs w:val="24"/>
        </w:rPr>
        <w:tab/>
      </w:r>
      <w:r w:rsidR="00245F84" w:rsidRPr="00ED4139">
        <w:rPr>
          <w:sz w:val="24"/>
          <w:szCs w:val="24"/>
        </w:rPr>
        <w:t xml:space="preserve">a. </w:t>
      </w:r>
      <w:r w:rsidR="00245F84" w:rsidRPr="00ED4139">
        <w:rPr>
          <w:sz w:val="24"/>
          <w:szCs w:val="24"/>
        </w:rPr>
        <w:tab/>
        <w:t xml:space="preserve">Reintegration </w:t>
      </w:r>
      <w:r w:rsidR="00245F84" w:rsidRPr="00ED4139">
        <w:rPr>
          <w:b/>
          <w:bCs/>
          <w:sz w:val="24"/>
          <w:szCs w:val="24"/>
        </w:rPr>
        <w:t>continues to be</w:t>
      </w:r>
      <w:r w:rsidR="00245F84" w:rsidRPr="00ED4139">
        <w:rPr>
          <w:sz w:val="24"/>
          <w:szCs w:val="24"/>
        </w:rPr>
        <w:t xml:space="preserve"> a viable goal and </w:t>
      </w:r>
      <w:r w:rsidR="00245F84" w:rsidRPr="00ED4139">
        <w:rPr>
          <w:i/>
          <w:iCs/>
          <w:sz w:val="24"/>
          <w:szCs w:val="24"/>
        </w:rPr>
        <w:t>(Check choice(s).)</w:t>
      </w:r>
    </w:p>
    <w:p w14:paraId="4A9270AA" w14:textId="77777777" w:rsidR="00916F43" w:rsidRPr="00ED4139" w:rsidRDefault="00916F43" w:rsidP="001B38D5">
      <w:pPr>
        <w:widowControl/>
        <w:tabs>
          <w:tab w:val="left" w:pos="720"/>
          <w:tab w:val="left" w:pos="1440"/>
          <w:tab w:val="left" w:pos="1800"/>
        </w:tabs>
        <w:ind w:left="1800" w:hanging="1800"/>
        <w:jc w:val="both"/>
        <w:rPr>
          <w:i/>
          <w:iCs/>
          <w:sz w:val="24"/>
          <w:szCs w:val="24"/>
        </w:rPr>
      </w:pPr>
    </w:p>
    <w:p w14:paraId="6EF8F821" w14:textId="77777777" w:rsidR="00245F84" w:rsidRDefault="00327FD0" w:rsidP="001B38D5">
      <w:pPr>
        <w:widowControl/>
        <w:ind w:left="2160" w:hanging="720"/>
        <w:jc w:val="both"/>
        <w:rPr>
          <w:sz w:val="24"/>
          <w:szCs w:val="24"/>
        </w:rPr>
      </w:pPr>
      <w:r w:rsidRPr="00ED4139">
        <w:rPr>
          <w:rFonts w:ascii="Segoe UI Symbol" w:hAnsi="Segoe UI Symbol" w:cs="Segoe UI Symbol"/>
          <w:sz w:val="24"/>
          <w:szCs w:val="24"/>
        </w:rPr>
        <w:t>☐</w:t>
      </w:r>
      <w:r w:rsidR="00245F84" w:rsidRPr="00ED4139">
        <w:rPr>
          <w:sz w:val="24"/>
          <w:szCs w:val="24"/>
        </w:rPr>
        <w:tab/>
        <w:t>the child should not be reintegrated until further order of the Court.</w:t>
      </w:r>
    </w:p>
    <w:p w14:paraId="60540A0A" w14:textId="77777777" w:rsidR="00916F43" w:rsidRPr="00ED4139" w:rsidRDefault="00916F43" w:rsidP="001B38D5">
      <w:pPr>
        <w:widowControl/>
        <w:ind w:left="2160" w:hanging="720"/>
        <w:jc w:val="both"/>
        <w:rPr>
          <w:sz w:val="24"/>
          <w:szCs w:val="24"/>
        </w:rPr>
      </w:pPr>
    </w:p>
    <w:p w14:paraId="13120BCF" w14:textId="77777777" w:rsidR="007B573C" w:rsidRDefault="00327FD0" w:rsidP="001B38D5">
      <w:pPr>
        <w:widowControl/>
        <w:ind w:left="2160" w:hanging="720"/>
        <w:jc w:val="both"/>
        <w:rPr>
          <w:sz w:val="24"/>
          <w:szCs w:val="24"/>
          <w:u w:val="single"/>
        </w:rPr>
      </w:pPr>
      <w:r w:rsidRPr="00ED4139">
        <w:rPr>
          <w:rFonts w:ascii="Segoe UI Symbol" w:hAnsi="Segoe UI Symbol" w:cs="Segoe UI Symbol"/>
          <w:sz w:val="24"/>
          <w:szCs w:val="24"/>
        </w:rPr>
        <w:lastRenderedPageBreak/>
        <w:t>☐</w:t>
      </w:r>
      <w:r w:rsidR="007B573C" w:rsidRPr="00ED4139">
        <w:rPr>
          <w:sz w:val="24"/>
          <w:szCs w:val="24"/>
        </w:rPr>
        <w:tab/>
      </w:r>
      <w:r w:rsidR="00245F84" w:rsidRPr="00ED4139">
        <w:rPr>
          <w:sz w:val="24"/>
          <w:szCs w:val="24"/>
        </w:rPr>
        <w:t xml:space="preserve">the child may return home </w:t>
      </w:r>
      <w:bookmarkStart w:id="11" w:name="Check64"/>
      <w:bookmarkEnd w:id="11"/>
      <w:r w:rsidRPr="00ED4139">
        <w:rPr>
          <w:rFonts w:ascii="Segoe UI Symbol" w:hAnsi="Segoe UI Symbol" w:cs="Segoe UI Symbol"/>
          <w:b/>
          <w:sz w:val="24"/>
          <w:szCs w:val="24"/>
        </w:rPr>
        <w:t>☐</w:t>
      </w:r>
      <w:r w:rsidR="00245F84" w:rsidRPr="00ED4139">
        <w:rPr>
          <w:b/>
          <w:bCs/>
          <w:sz w:val="24"/>
          <w:szCs w:val="24"/>
        </w:rPr>
        <w:t xml:space="preserve"> immediately </w:t>
      </w:r>
      <w:r w:rsidRPr="00ED4139">
        <w:rPr>
          <w:rFonts w:ascii="Segoe UI Symbol" w:hAnsi="Segoe UI Symbol" w:cs="Segoe UI Symbol"/>
          <w:b/>
          <w:sz w:val="24"/>
          <w:szCs w:val="24"/>
        </w:rPr>
        <w:t>☐</w:t>
      </w:r>
      <w:r w:rsidR="00245F84" w:rsidRPr="00ED4139">
        <w:rPr>
          <w:b/>
          <w:bCs/>
          <w:sz w:val="24"/>
          <w:szCs w:val="24"/>
        </w:rPr>
        <w:t xml:space="preserve"> </w:t>
      </w:r>
      <w:bookmarkStart w:id="12" w:name="Check65"/>
      <w:bookmarkEnd w:id="12"/>
      <w:r w:rsidR="00245F84" w:rsidRPr="00ED4139">
        <w:rPr>
          <w:b/>
          <w:bCs/>
          <w:sz w:val="24"/>
          <w:szCs w:val="24"/>
        </w:rPr>
        <w:t xml:space="preserve">with a target date of </w:t>
      </w:r>
      <w:bookmarkStart w:id="13" w:name="Text47"/>
      <w:r w:rsidR="00245F84" w:rsidRPr="00ED4139">
        <w:rPr>
          <w:sz w:val="24"/>
          <w:szCs w:val="24"/>
        </w:rPr>
        <w:t>_____</w:t>
      </w:r>
      <w:bookmarkEnd w:id="13"/>
      <w:r w:rsidR="00245F84" w:rsidRPr="00ED4139">
        <w:rPr>
          <w:sz w:val="24"/>
          <w:szCs w:val="24"/>
        </w:rPr>
        <w:t xml:space="preserve"> </w:t>
      </w:r>
      <w:r w:rsidR="00245F84" w:rsidRPr="00ED4139">
        <w:rPr>
          <w:b/>
          <w:bCs/>
          <w:sz w:val="24"/>
          <w:szCs w:val="24"/>
        </w:rPr>
        <w:t xml:space="preserve">day of </w:t>
      </w:r>
      <w:r w:rsidR="00245F84" w:rsidRPr="00ED4139">
        <w:rPr>
          <w:sz w:val="24"/>
          <w:szCs w:val="24"/>
        </w:rPr>
        <w:t>___________________</w:t>
      </w:r>
      <w:bookmarkStart w:id="14" w:name="Text48"/>
      <w:bookmarkEnd w:id="14"/>
      <w:r w:rsidR="00245F84" w:rsidRPr="00ED4139">
        <w:rPr>
          <w:b/>
          <w:bCs/>
          <w:sz w:val="24"/>
          <w:szCs w:val="24"/>
        </w:rPr>
        <w:t>, 20</w:t>
      </w:r>
      <w:bookmarkStart w:id="15" w:name="Text49"/>
      <w:r w:rsidR="00245F84" w:rsidRPr="00ED4139">
        <w:rPr>
          <w:noProof/>
          <w:sz w:val="24"/>
          <w:szCs w:val="24"/>
        </w:rPr>
        <w:t>____</w:t>
      </w:r>
      <w:bookmarkEnd w:id="15"/>
      <w:r w:rsidR="00245F84" w:rsidRPr="00ED4139">
        <w:rPr>
          <w:b/>
          <w:bCs/>
          <w:sz w:val="24"/>
          <w:szCs w:val="24"/>
        </w:rPr>
        <w:t xml:space="preserve">, </w:t>
      </w:r>
      <w:bookmarkStart w:id="16" w:name="Check66"/>
      <w:bookmarkEnd w:id="16"/>
      <w:r w:rsidRPr="00ED4139">
        <w:rPr>
          <w:rFonts w:ascii="Segoe UI Symbol" w:hAnsi="Segoe UI Symbol" w:cs="Segoe UI Symbol"/>
          <w:b/>
          <w:sz w:val="24"/>
          <w:szCs w:val="24"/>
        </w:rPr>
        <w:t>☐</w:t>
      </w:r>
      <w:r w:rsidR="00245F84" w:rsidRPr="00ED4139">
        <w:rPr>
          <w:b/>
          <w:bCs/>
          <w:sz w:val="24"/>
          <w:szCs w:val="24"/>
        </w:rPr>
        <w:t xml:space="preserve"> if the following conditions are met</w:t>
      </w:r>
      <w:r w:rsidR="00245F84" w:rsidRPr="00ED4139">
        <w:rPr>
          <w:sz w:val="24"/>
          <w:szCs w:val="24"/>
        </w:rPr>
        <w:t>:</w:t>
      </w:r>
      <w:r w:rsidR="009C09CE">
        <w:rPr>
          <w:sz w:val="24"/>
          <w:szCs w:val="24"/>
        </w:rPr>
        <w:t xml:space="preserve"> </w:t>
      </w:r>
      <w:r w:rsidR="00245F84" w:rsidRPr="00ED4139">
        <w:rPr>
          <w:sz w:val="24"/>
          <w:szCs w:val="24"/>
        </w:rPr>
        <w:t xml:space="preserve"> </w:t>
      </w:r>
      <w:bookmarkStart w:id="17" w:name="Text50"/>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p>
    <w:p w14:paraId="365BC670" w14:textId="77777777" w:rsidR="00916F43" w:rsidRPr="00ED4139" w:rsidRDefault="00916F43" w:rsidP="001B38D5">
      <w:pPr>
        <w:widowControl/>
        <w:ind w:left="2160" w:hanging="720"/>
        <w:jc w:val="both"/>
        <w:rPr>
          <w:sz w:val="24"/>
          <w:szCs w:val="24"/>
          <w:u w:val="single"/>
        </w:rPr>
      </w:pPr>
    </w:p>
    <w:bookmarkEnd w:id="17"/>
    <w:p w14:paraId="79D8800A" w14:textId="77777777" w:rsidR="00245F84" w:rsidRDefault="00327FD0" w:rsidP="001B38D5">
      <w:pPr>
        <w:widowControl/>
        <w:ind w:left="2160" w:hanging="720"/>
        <w:jc w:val="both"/>
        <w:rPr>
          <w:sz w:val="24"/>
          <w:szCs w:val="24"/>
        </w:rPr>
      </w:pPr>
      <w:r w:rsidRPr="00ED4139">
        <w:rPr>
          <w:rFonts w:ascii="Segoe UI Symbol" w:hAnsi="Segoe UI Symbol" w:cs="Segoe UI Symbol"/>
          <w:sz w:val="24"/>
          <w:szCs w:val="24"/>
        </w:rPr>
        <w:t>☐</w:t>
      </w:r>
      <w:r w:rsidR="00245F84" w:rsidRPr="00ED4139">
        <w:rPr>
          <w:sz w:val="24"/>
          <w:szCs w:val="24"/>
        </w:rPr>
        <w:t xml:space="preserve"> </w:t>
      </w:r>
      <w:r w:rsidR="00245F84" w:rsidRPr="00ED4139">
        <w:rPr>
          <w:sz w:val="24"/>
          <w:szCs w:val="24"/>
        </w:rPr>
        <w:tab/>
        <w:t xml:space="preserve">within 30 days, a new plan for reintegration should be prepared and submitted to the Court with measurable goals, </w:t>
      </w:r>
      <w:proofErr w:type="gramStart"/>
      <w:r w:rsidR="00245F84" w:rsidRPr="00ED4139">
        <w:rPr>
          <w:sz w:val="24"/>
          <w:szCs w:val="24"/>
        </w:rPr>
        <w:t>objectives</w:t>
      </w:r>
      <w:proofErr w:type="gramEnd"/>
      <w:r w:rsidR="00245F84" w:rsidRPr="00ED4139">
        <w:rPr>
          <w:sz w:val="24"/>
          <w:szCs w:val="24"/>
        </w:rPr>
        <w:t xml:space="preserve"> and time frames.</w:t>
      </w:r>
    </w:p>
    <w:p w14:paraId="01B4F92C" w14:textId="77777777" w:rsidR="00916F43" w:rsidRPr="00ED4139" w:rsidRDefault="00916F43" w:rsidP="001B38D5">
      <w:pPr>
        <w:widowControl/>
        <w:ind w:left="2160" w:hanging="720"/>
        <w:jc w:val="both"/>
        <w:rPr>
          <w:sz w:val="24"/>
          <w:szCs w:val="24"/>
        </w:rPr>
      </w:pPr>
    </w:p>
    <w:p w14:paraId="16C7B214" w14:textId="77777777" w:rsidR="00245F84" w:rsidRPr="00ED4139" w:rsidRDefault="00327FD0" w:rsidP="001B38D5">
      <w:pPr>
        <w:widowControl/>
        <w:ind w:left="2160" w:hanging="720"/>
        <w:jc w:val="both"/>
        <w:rPr>
          <w:sz w:val="24"/>
          <w:szCs w:val="24"/>
        </w:rPr>
      </w:pPr>
      <w:r w:rsidRPr="00ED4139">
        <w:rPr>
          <w:rFonts w:ascii="Segoe UI Symbol" w:hAnsi="Segoe UI Symbol" w:cs="Segoe UI Symbol"/>
          <w:sz w:val="24"/>
          <w:szCs w:val="24"/>
        </w:rPr>
        <w:t>☐</w:t>
      </w:r>
      <w:r w:rsidR="00245F84" w:rsidRPr="00ED4139">
        <w:rPr>
          <w:sz w:val="24"/>
          <w:szCs w:val="24"/>
        </w:rPr>
        <w:tab/>
        <w:t>the new plan for reintegration sha</w:t>
      </w:r>
      <w:r w:rsidR="00916F43">
        <w:rPr>
          <w:sz w:val="24"/>
          <w:szCs w:val="24"/>
        </w:rPr>
        <w:t>ll include a concurrent goal of:</w:t>
      </w:r>
    </w:p>
    <w:p w14:paraId="06075960" w14:textId="77777777" w:rsidR="00245F84" w:rsidRPr="00ED4139" w:rsidRDefault="00245F84" w:rsidP="001B38D5">
      <w:pPr>
        <w:widowControl/>
        <w:ind w:left="2880" w:hanging="727"/>
        <w:jc w:val="both"/>
        <w:rPr>
          <w:sz w:val="24"/>
          <w:szCs w:val="24"/>
        </w:rPr>
      </w:pPr>
      <w:r w:rsidRPr="00ED4139">
        <w:rPr>
          <w:sz w:val="24"/>
          <w:szCs w:val="24"/>
        </w:rPr>
        <w:tab/>
      </w:r>
      <w:r w:rsidR="00327FD0" w:rsidRPr="00ED4139">
        <w:rPr>
          <w:rFonts w:ascii="Segoe UI Symbol" w:hAnsi="Segoe UI Symbol" w:cs="Segoe UI Symbol"/>
          <w:sz w:val="24"/>
          <w:szCs w:val="24"/>
        </w:rPr>
        <w:t>☐</w:t>
      </w:r>
      <w:r w:rsidRPr="00ED4139">
        <w:rPr>
          <w:sz w:val="24"/>
          <w:szCs w:val="24"/>
        </w:rPr>
        <w:tab/>
        <w:t>adoption.</w:t>
      </w:r>
    </w:p>
    <w:p w14:paraId="62FC7384" w14:textId="77777777" w:rsidR="00245F84" w:rsidRPr="00ED4139" w:rsidRDefault="00245F84" w:rsidP="001B38D5">
      <w:pPr>
        <w:widowControl/>
        <w:ind w:left="2880" w:hanging="727"/>
        <w:jc w:val="both"/>
        <w:rPr>
          <w:sz w:val="24"/>
          <w:szCs w:val="24"/>
        </w:rPr>
      </w:pPr>
      <w:r w:rsidRPr="00ED4139">
        <w:rPr>
          <w:sz w:val="24"/>
          <w:szCs w:val="24"/>
        </w:rPr>
        <w:tab/>
      </w:r>
      <w:r w:rsidR="00327FD0" w:rsidRPr="00ED4139">
        <w:rPr>
          <w:rFonts w:ascii="Segoe UI Symbol" w:hAnsi="Segoe UI Symbol" w:cs="Segoe UI Symbol"/>
          <w:sz w:val="24"/>
          <w:szCs w:val="24"/>
        </w:rPr>
        <w:t>☐</w:t>
      </w:r>
      <w:r w:rsidRPr="00ED4139">
        <w:rPr>
          <w:sz w:val="24"/>
          <w:szCs w:val="24"/>
        </w:rPr>
        <w:tab/>
        <w:t>permanent custodianship.</w:t>
      </w:r>
    </w:p>
    <w:p w14:paraId="09E87F46" w14:textId="77777777" w:rsidR="00EE58D4" w:rsidRDefault="00245F84" w:rsidP="00EE58D4">
      <w:pPr>
        <w:widowControl/>
        <w:ind w:left="2880" w:hanging="727"/>
        <w:jc w:val="both"/>
        <w:rPr>
          <w:sz w:val="24"/>
          <w:szCs w:val="24"/>
        </w:rPr>
      </w:pPr>
      <w:r w:rsidRPr="00ED4139">
        <w:rPr>
          <w:sz w:val="24"/>
          <w:szCs w:val="24"/>
        </w:rPr>
        <w:tab/>
      </w:r>
      <w:r w:rsidR="00327FD0" w:rsidRPr="00ED4139">
        <w:rPr>
          <w:rFonts w:ascii="Segoe UI Symbol" w:hAnsi="Segoe UI Symbol" w:cs="Segoe UI Symbol"/>
          <w:sz w:val="24"/>
          <w:szCs w:val="24"/>
        </w:rPr>
        <w:t>☐</w:t>
      </w:r>
      <w:r w:rsidRPr="00ED4139">
        <w:rPr>
          <w:sz w:val="24"/>
          <w:szCs w:val="24"/>
        </w:rPr>
        <w:tab/>
        <w:t>placement with a relative.</w:t>
      </w:r>
    </w:p>
    <w:p w14:paraId="37675E9F" w14:textId="7D0D6D2D" w:rsidR="00245F84" w:rsidRPr="00ED4139" w:rsidRDefault="5E77EDAE" w:rsidP="00485402">
      <w:pPr>
        <w:widowControl/>
        <w:ind w:left="3600" w:hanging="727"/>
        <w:jc w:val="both"/>
        <w:rPr>
          <w:sz w:val="24"/>
          <w:szCs w:val="24"/>
        </w:rPr>
      </w:pPr>
      <w:r w:rsidRPr="5E77EDAE">
        <w:rPr>
          <w:rFonts w:ascii="Segoe UI Symbol" w:hAnsi="Segoe UI Symbol" w:cs="Segoe UI Symbol"/>
          <w:sz w:val="24"/>
          <w:szCs w:val="24"/>
        </w:rPr>
        <w:t>☐</w:t>
      </w:r>
      <w:r w:rsidR="00EE58D4">
        <w:tab/>
      </w:r>
      <w:r w:rsidRPr="5E77EDAE">
        <w:rPr>
          <w:sz w:val="24"/>
          <w:szCs w:val="24"/>
        </w:rPr>
        <w:t>SOUL family legal permanency.</w:t>
      </w:r>
    </w:p>
    <w:p w14:paraId="13A5CA76" w14:textId="77777777" w:rsidR="007B573C" w:rsidRPr="00ED4139" w:rsidRDefault="00245F84" w:rsidP="001B38D5">
      <w:pPr>
        <w:widowControl/>
        <w:ind w:left="2880" w:hanging="727"/>
        <w:jc w:val="both"/>
        <w:rPr>
          <w:sz w:val="24"/>
          <w:szCs w:val="24"/>
        </w:rPr>
      </w:pPr>
      <w:r w:rsidRPr="00ED4139">
        <w:rPr>
          <w:sz w:val="24"/>
          <w:szCs w:val="24"/>
        </w:rPr>
        <w:tab/>
      </w:r>
      <w:r w:rsidR="00327FD0" w:rsidRPr="00ED4139">
        <w:rPr>
          <w:rFonts w:ascii="Segoe UI Symbol" w:hAnsi="Segoe UI Symbol" w:cs="Segoe UI Symbol"/>
          <w:sz w:val="24"/>
          <w:szCs w:val="24"/>
        </w:rPr>
        <w:t>☐</w:t>
      </w:r>
      <w:r w:rsidRPr="00ED4139">
        <w:rPr>
          <w:sz w:val="24"/>
          <w:szCs w:val="24"/>
        </w:rPr>
        <w:tab/>
      </w:r>
      <w:r w:rsidR="004D52AC" w:rsidRPr="00ED4139">
        <w:rPr>
          <w:sz w:val="24"/>
          <w:szCs w:val="24"/>
        </w:rPr>
        <w:t>another planned permanent living arrangement.</w:t>
      </w:r>
    </w:p>
    <w:p w14:paraId="5A54DC65" w14:textId="77777777" w:rsidR="0068301C" w:rsidRPr="00ED4139" w:rsidRDefault="0068301C" w:rsidP="001B38D5">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340" w:hanging="2340"/>
        <w:jc w:val="center"/>
        <w:rPr>
          <w:b/>
          <w:bCs/>
          <w:sz w:val="24"/>
          <w:szCs w:val="24"/>
        </w:rPr>
      </w:pPr>
    </w:p>
    <w:p w14:paraId="0497EC22" w14:textId="77777777" w:rsidR="00245F84" w:rsidRPr="00ED4139" w:rsidRDefault="00245F84" w:rsidP="001B38D5">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340" w:hanging="2340"/>
        <w:jc w:val="center"/>
        <w:rPr>
          <w:b/>
          <w:bCs/>
          <w:sz w:val="24"/>
          <w:szCs w:val="24"/>
        </w:rPr>
      </w:pPr>
      <w:r w:rsidRPr="00ED4139">
        <w:rPr>
          <w:b/>
          <w:bCs/>
          <w:sz w:val="24"/>
          <w:szCs w:val="24"/>
        </w:rPr>
        <w:t>OR</w:t>
      </w:r>
    </w:p>
    <w:p w14:paraId="534A74DF" w14:textId="77777777" w:rsidR="00245F84" w:rsidRPr="00ED4139" w:rsidRDefault="00245F84" w:rsidP="001B38D5">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rPr>
          <w:sz w:val="24"/>
          <w:szCs w:val="24"/>
        </w:rPr>
      </w:pPr>
    </w:p>
    <w:p w14:paraId="6A726268" w14:textId="77777777" w:rsidR="00245F84" w:rsidRDefault="00DB5C39" w:rsidP="001B38D5">
      <w:pPr>
        <w:widowControl/>
        <w:tabs>
          <w:tab w:val="left" w:pos="720"/>
          <w:tab w:val="left" w:pos="1440"/>
          <w:tab w:val="left" w:pos="1800"/>
        </w:tabs>
        <w:ind w:left="1800" w:hanging="1800"/>
        <w:jc w:val="both"/>
        <w:rPr>
          <w:i/>
          <w:iCs/>
          <w:sz w:val="24"/>
          <w:szCs w:val="24"/>
        </w:rPr>
      </w:pPr>
      <w:bookmarkStart w:id="18" w:name="Check40"/>
      <w:bookmarkEnd w:id="18"/>
      <w:r w:rsidRPr="00ED4139">
        <w:rPr>
          <w:sz w:val="24"/>
          <w:szCs w:val="24"/>
        </w:rPr>
        <w:tab/>
      </w:r>
      <w:r w:rsidR="00327FD0" w:rsidRPr="00ED4139">
        <w:rPr>
          <w:rFonts w:ascii="Segoe UI Symbol" w:hAnsi="Segoe UI Symbol" w:cs="Segoe UI Symbol"/>
          <w:sz w:val="24"/>
          <w:szCs w:val="24"/>
        </w:rPr>
        <w:t>☐</w:t>
      </w:r>
      <w:r w:rsidRPr="00ED4139">
        <w:rPr>
          <w:sz w:val="24"/>
          <w:szCs w:val="24"/>
        </w:rPr>
        <w:tab/>
      </w:r>
      <w:r w:rsidR="008276C1" w:rsidRPr="00ED4139">
        <w:rPr>
          <w:sz w:val="24"/>
          <w:szCs w:val="24"/>
        </w:rPr>
        <w:t xml:space="preserve">b. </w:t>
      </w:r>
      <w:r w:rsidRPr="00ED4139">
        <w:rPr>
          <w:sz w:val="24"/>
          <w:szCs w:val="24"/>
        </w:rPr>
        <w:tab/>
      </w:r>
      <w:r w:rsidR="00245F84" w:rsidRPr="00ED4139">
        <w:rPr>
          <w:sz w:val="24"/>
          <w:szCs w:val="24"/>
        </w:rPr>
        <w:t xml:space="preserve">Reintegration </w:t>
      </w:r>
      <w:r w:rsidR="00245F84" w:rsidRPr="00ED4139">
        <w:rPr>
          <w:b/>
          <w:bCs/>
          <w:sz w:val="24"/>
          <w:szCs w:val="24"/>
        </w:rPr>
        <w:t>is no longer</w:t>
      </w:r>
      <w:r w:rsidR="00245F84" w:rsidRPr="00ED4139">
        <w:rPr>
          <w:sz w:val="24"/>
          <w:szCs w:val="24"/>
        </w:rPr>
        <w:t xml:space="preserve"> a viable goal and </w:t>
      </w:r>
      <w:r w:rsidR="004D59E9" w:rsidRPr="00ED4139">
        <w:rPr>
          <w:i/>
          <w:iCs/>
          <w:sz w:val="24"/>
          <w:szCs w:val="24"/>
        </w:rPr>
        <w:t>(Check choice(s)</w:t>
      </w:r>
      <w:r w:rsidR="00916F43">
        <w:rPr>
          <w:i/>
          <w:iCs/>
          <w:sz w:val="24"/>
          <w:szCs w:val="24"/>
        </w:rPr>
        <w:t>.</w:t>
      </w:r>
      <w:r w:rsidR="00245F84" w:rsidRPr="00ED4139">
        <w:rPr>
          <w:i/>
          <w:iCs/>
          <w:sz w:val="24"/>
          <w:szCs w:val="24"/>
        </w:rPr>
        <w:t>)</w:t>
      </w:r>
    </w:p>
    <w:p w14:paraId="41360FFD" w14:textId="77777777" w:rsidR="00916F43" w:rsidRPr="00ED4139" w:rsidRDefault="00916F43" w:rsidP="001B38D5">
      <w:pPr>
        <w:widowControl/>
        <w:tabs>
          <w:tab w:val="left" w:pos="720"/>
          <w:tab w:val="left" w:pos="1440"/>
          <w:tab w:val="left" w:pos="1800"/>
        </w:tabs>
        <w:ind w:left="1800" w:hanging="1800"/>
        <w:jc w:val="both"/>
        <w:rPr>
          <w:sz w:val="24"/>
          <w:szCs w:val="24"/>
        </w:rPr>
      </w:pPr>
    </w:p>
    <w:p w14:paraId="52103F71" w14:textId="77777777" w:rsidR="00245F84" w:rsidRDefault="00327FD0" w:rsidP="001B38D5">
      <w:pPr>
        <w:widowControl/>
        <w:tabs>
          <w:tab w:val="left" w:pos="1800"/>
        </w:tabs>
        <w:ind w:left="1800" w:hanging="360"/>
        <w:jc w:val="both"/>
        <w:rPr>
          <w:sz w:val="24"/>
          <w:szCs w:val="24"/>
        </w:rPr>
      </w:pPr>
      <w:r w:rsidRPr="00ED4139">
        <w:rPr>
          <w:rFonts w:ascii="Segoe UI Symbol" w:hAnsi="Segoe UI Symbol" w:cs="Segoe UI Symbol"/>
          <w:sz w:val="24"/>
          <w:szCs w:val="24"/>
        </w:rPr>
        <w:t>☐</w:t>
      </w:r>
      <w:r w:rsidR="00245F84" w:rsidRPr="00ED4139">
        <w:rPr>
          <w:sz w:val="24"/>
          <w:szCs w:val="24"/>
        </w:rPr>
        <w:tab/>
      </w:r>
      <w:r w:rsidR="001D5E3B">
        <w:rPr>
          <w:sz w:val="24"/>
          <w:szCs w:val="24"/>
        </w:rPr>
        <w:tab/>
      </w:r>
      <w:r w:rsidR="00245F84" w:rsidRPr="00ED4139">
        <w:rPr>
          <w:sz w:val="24"/>
          <w:szCs w:val="24"/>
        </w:rPr>
        <w:t>the child is in a stable placement with a relative.</w:t>
      </w:r>
    </w:p>
    <w:p w14:paraId="545EA66B" w14:textId="77777777" w:rsidR="00916F43" w:rsidRPr="00ED4139" w:rsidRDefault="00916F43" w:rsidP="001B38D5">
      <w:pPr>
        <w:widowControl/>
        <w:tabs>
          <w:tab w:val="left" w:pos="1800"/>
        </w:tabs>
        <w:ind w:left="1800" w:hanging="360"/>
        <w:jc w:val="both"/>
        <w:rPr>
          <w:sz w:val="24"/>
          <w:szCs w:val="24"/>
        </w:rPr>
      </w:pPr>
    </w:p>
    <w:p w14:paraId="4E2344F1" w14:textId="34D76A7F" w:rsidR="00245F84" w:rsidRDefault="00327FD0" w:rsidP="00426774">
      <w:pPr>
        <w:widowControl/>
        <w:tabs>
          <w:tab w:val="left" w:pos="-540"/>
          <w:tab w:val="left" w:pos="-180"/>
        </w:tabs>
        <w:ind w:left="2160" w:hanging="760"/>
        <w:jc w:val="both"/>
        <w:rPr>
          <w:sz w:val="24"/>
          <w:szCs w:val="24"/>
        </w:rPr>
      </w:pPr>
      <w:r w:rsidRPr="00ED4139">
        <w:rPr>
          <w:rFonts w:ascii="Segoe UI Symbol" w:hAnsi="Segoe UI Symbol" w:cs="Segoe UI Symbol"/>
          <w:sz w:val="24"/>
          <w:szCs w:val="24"/>
        </w:rPr>
        <w:t>☐</w:t>
      </w:r>
      <w:r w:rsidR="008276C1" w:rsidRPr="00ED4139">
        <w:rPr>
          <w:sz w:val="24"/>
          <w:szCs w:val="24"/>
        </w:rPr>
        <w:t xml:space="preserve"> </w:t>
      </w:r>
      <w:r w:rsidR="00DB5C39" w:rsidRPr="00ED4139">
        <w:rPr>
          <w:sz w:val="24"/>
          <w:szCs w:val="24"/>
        </w:rPr>
        <w:tab/>
      </w:r>
      <w:r w:rsidR="00245F84" w:rsidRPr="00ED4139">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with measurable goals, objectives and time frames to achieve </w:t>
      </w:r>
      <w:r w:rsidRPr="002D784D">
        <w:rPr>
          <w:rFonts w:ascii="Segoe UI Symbol" w:hAnsi="Segoe UI Symbol" w:cs="Segoe UI Symbol"/>
          <w:b/>
          <w:sz w:val="24"/>
          <w:szCs w:val="24"/>
        </w:rPr>
        <w:t>☐</w:t>
      </w:r>
      <w:r w:rsidR="00245F84" w:rsidRPr="002D784D">
        <w:rPr>
          <w:b/>
          <w:sz w:val="24"/>
          <w:szCs w:val="24"/>
        </w:rPr>
        <w:t xml:space="preserve"> adoption </w:t>
      </w:r>
      <w:r w:rsidRPr="002D784D">
        <w:rPr>
          <w:rFonts w:ascii="Segoe UI Symbol" w:hAnsi="Segoe UI Symbol" w:cs="Segoe UI Symbol"/>
          <w:b/>
          <w:sz w:val="24"/>
          <w:szCs w:val="24"/>
        </w:rPr>
        <w:t>☐</w:t>
      </w:r>
      <w:r w:rsidR="00245F84" w:rsidRPr="002D784D">
        <w:rPr>
          <w:b/>
          <w:sz w:val="24"/>
          <w:szCs w:val="24"/>
        </w:rPr>
        <w:t xml:space="preserve"> permanent custodianship</w:t>
      </w:r>
      <w:r w:rsidR="00245F84" w:rsidRPr="00ED4139">
        <w:rPr>
          <w:sz w:val="24"/>
          <w:szCs w:val="24"/>
        </w:rPr>
        <w:t>.</w:t>
      </w:r>
    </w:p>
    <w:p w14:paraId="3A18A4DF" w14:textId="77777777" w:rsidR="00916F43" w:rsidRPr="00ED4139" w:rsidRDefault="00916F43" w:rsidP="001B38D5">
      <w:pPr>
        <w:widowControl/>
        <w:tabs>
          <w:tab w:val="left" w:pos="-540"/>
          <w:tab w:val="left" w:pos="-180"/>
        </w:tabs>
        <w:ind w:left="2160" w:hanging="360"/>
        <w:jc w:val="both"/>
        <w:rPr>
          <w:sz w:val="24"/>
          <w:szCs w:val="24"/>
        </w:rPr>
      </w:pPr>
    </w:p>
    <w:p w14:paraId="723C24AF" w14:textId="3DB449CF" w:rsidR="00C55E7D" w:rsidRDefault="5E77EDAE" w:rsidP="00107F54">
      <w:pPr>
        <w:ind w:left="2120" w:hanging="720"/>
        <w:jc w:val="both"/>
        <w:rPr>
          <w:sz w:val="24"/>
          <w:szCs w:val="24"/>
        </w:rPr>
      </w:pPr>
      <w:r w:rsidRPr="5E77EDAE">
        <w:rPr>
          <w:rFonts w:ascii="Segoe UI Symbol" w:hAnsi="Segoe UI Symbol" w:cs="Segoe UI Symbol"/>
          <w:sz w:val="24"/>
          <w:szCs w:val="24"/>
        </w:rPr>
        <w:t>☐</w:t>
      </w:r>
      <w:r w:rsidR="00C55E7D">
        <w:tab/>
      </w:r>
      <w:r w:rsidRPr="5E77EDAE">
        <w:rPr>
          <w:sz w:val="24"/>
          <w:szCs w:val="24"/>
        </w:rPr>
        <w:t xml:space="preserve">SOUL family legal permanency may be in the best interest of the child and a new plan should be prepared and submitted to the Court with measurable goals, </w:t>
      </w:r>
      <w:proofErr w:type="gramStart"/>
      <w:r w:rsidRPr="5E77EDAE">
        <w:rPr>
          <w:sz w:val="24"/>
          <w:szCs w:val="24"/>
        </w:rPr>
        <w:t>objectives</w:t>
      </w:r>
      <w:proofErr w:type="gramEnd"/>
      <w:r w:rsidRPr="5E77EDAE">
        <w:rPr>
          <w:sz w:val="24"/>
          <w:szCs w:val="24"/>
        </w:rPr>
        <w:t xml:space="preserve"> and time frames to achieve SOUL family legal permanency.</w:t>
      </w:r>
      <w:r w:rsidR="00107F54">
        <w:rPr>
          <w:sz w:val="24"/>
          <w:szCs w:val="24"/>
        </w:rPr>
        <w:t xml:space="preserve"> T</w:t>
      </w:r>
      <w:r w:rsidR="00107F54" w:rsidRPr="00FD4AF2">
        <w:rPr>
          <w:sz w:val="24"/>
          <w:szCs w:val="24"/>
        </w:rPr>
        <w:t xml:space="preserve">he new plan for </w:t>
      </w:r>
      <w:r w:rsidR="00107F54">
        <w:rPr>
          <w:sz w:val="24"/>
          <w:szCs w:val="24"/>
        </w:rPr>
        <w:t>SOUL family legal permanency</w:t>
      </w:r>
      <w:r w:rsidR="00107F54" w:rsidRPr="00FD4AF2">
        <w:rPr>
          <w:sz w:val="24"/>
          <w:szCs w:val="24"/>
        </w:rPr>
        <w:t xml:space="preserve"> sha</w:t>
      </w:r>
      <w:r w:rsidR="00107F54">
        <w:rPr>
          <w:sz w:val="24"/>
          <w:szCs w:val="24"/>
        </w:rPr>
        <w:t xml:space="preserve">ll include a concurrent goal of </w:t>
      </w:r>
      <w:r w:rsidR="00107F54" w:rsidRPr="00FD4AF2">
        <w:rPr>
          <w:rFonts w:ascii="Segoe UI Symbol" w:hAnsi="Segoe UI Symbol" w:cs="Segoe UI Symbol"/>
          <w:sz w:val="24"/>
          <w:szCs w:val="24"/>
        </w:rPr>
        <w:t>☐</w:t>
      </w:r>
      <w:r w:rsidR="00107F54" w:rsidRPr="00FD4AF2">
        <w:rPr>
          <w:sz w:val="24"/>
          <w:szCs w:val="24"/>
        </w:rPr>
        <w:tab/>
        <w:t>adoption</w:t>
      </w:r>
      <w:r w:rsidR="00107F54">
        <w:rPr>
          <w:sz w:val="24"/>
          <w:szCs w:val="24"/>
        </w:rPr>
        <w:t xml:space="preserve"> </w:t>
      </w:r>
      <w:r w:rsidR="00107F54" w:rsidRPr="00FD4AF2">
        <w:rPr>
          <w:rFonts w:ascii="Segoe UI Symbol" w:hAnsi="Segoe UI Symbol" w:cs="Segoe UI Symbol"/>
          <w:sz w:val="24"/>
          <w:szCs w:val="24"/>
        </w:rPr>
        <w:t>☐</w:t>
      </w:r>
      <w:r w:rsidR="00107F54">
        <w:rPr>
          <w:rFonts w:ascii="Segoe UI Symbol" w:hAnsi="Segoe UI Symbol" w:cs="Segoe UI Symbol"/>
          <w:sz w:val="24"/>
          <w:szCs w:val="24"/>
        </w:rPr>
        <w:t xml:space="preserve"> </w:t>
      </w:r>
      <w:r w:rsidR="00107F54" w:rsidRPr="00FD4AF2">
        <w:rPr>
          <w:sz w:val="24"/>
          <w:szCs w:val="24"/>
        </w:rPr>
        <w:t>permanent custodianship</w:t>
      </w:r>
      <w:r w:rsidR="00107F54">
        <w:rPr>
          <w:sz w:val="24"/>
          <w:szCs w:val="24"/>
        </w:rPr>
        <w:t>.</w:t>
      </w:r>
    </w:p>
    <w:p w14:paraId="45B2BC10" w14:textId="77777777" w:rsidR="00C55E7D" w:rsidRDefault="00C55E7D" w:rsidP="001D5E3B">
      <w:pPr>
        <w:widowControl/>
        <w:tabs>
          <w:tab w:val="left" w:pos="990"/>
          <w:tab w:val="left" w:pos="1170"/>
          <w:tab w:val="left" w:pos="1440"/>
        </w:tabs>
        <w:ind w:left="2160" w:hanging="720"/>
        <w:jc w:val="both"/>
        <w:rPr>
          <w:rFonts w:ascii="Segoe UI Symbol" w:hAnsi="Segoe UI Symbol" w:cs="Segoe UI Symbol"/>
          <w:sz w:val="24"/>
          <w:szCs w:val="24"/>
        </w:rPr>
      </w:pPr>
    </w:p>
    <w:p w14:paraId="5C256EE0" w14:textId="1F86F59B" w:rsidR="00485402" w:rsidRDefault="00327FD0" w:rsidP="001D5E3B">
      <w:pPr>
        <w:widowControl/>
        <w:tabs>
          <w:tab w:val="left" w:pos="990"/>
          <w:tab w:val="left" w:pos="1170"/>
          <w:tab w:val="left" w:pos="1440"/>
        </w:tabs>
        <w:ind w:left="2160" w:hanging="720"/>
        <w:jc w:val="both"/>
        <w:rPr>
          <w:sz w:val="24"/>
          <w:szCs w:val="24"/>
        </w:rPr>
      </w:pPr>
      <w:r w:rsidRPr="00ED4139">
        <w:rPr>
          <w:rFonts w:ascii="Segoe UI Symbol" w:hAnsi="Segoe UI Symbol" w:cs="Segoe UI Symbol"/>
          <w:sz w:val="24"/>
          <w:szCs w:val="24"/>
        </w:rPr>
        <w:t>☐</w:t>
      </w:r>
      <w:r w:rsidR="00245F84" w:rsidRPr="00ED4139">
        <w:rPr>
          <w:sz w:val="24"/>
          <w:szCs w:val="24"/>
        </w:rPr>
        <w:tab/>
        <w:t>adoption</w:t>
      </w:r>
      <w:r w:rsidR="0088132B">
        <w:rPr>
          <w:sz w:val="24"/>
          <w:szCs w:val="24"/>
        </w:rPr>
        <w:t xml:space="preserve">, </w:t>
      </w:r>
      <w:r w:rsidR="00245F84" w:rsidRPr="00ED4139">
        <w:rPr>
          <w:sz w:val="24"/>
          <w:szCs w:val="24"/>
        </w:rPr>
        <w:t>permanent custodianship</w:t>
      </w:r>
      <w:r w:rsidR="0088132B">
        <w:rPr>
          <w:sz w:val="24"/>
          <w:szCs w:val="24"/>
        </w:rPr>
        <w:t>,</w:t>
      </w:r>
      <w:r w:rsidR="0088132B" w:rsidRPr="0088132B">
        <w:rPr>
          <w:sz w:val="24"/>
          <w:szCs w:val="24"/>
        </w:rPr>
        <w:t xml:space="preserve"> and SOUL family legal permanency</w:t>
      </w:r>
      <w:r w:rsidR="00245F84" w:rsidRPr="00ED4139">
        <w:rPr>
          <w:sz w:val="24"/>
          <w:szCs w:val="24"/>
        </w:rPr>
        <w:t xml:space="preserve"> have been considered but are not in the child’s best interest at this time, and a new plan should be prepared and submitted to the Court with measurable goals, objectives and time frames to achieve another planned </w:t>
      </w:r>
      <w:r w:rsidR="00916F43">
        <w:rPr>
          <w:sz w:val="24"/>
          <w:szCs w:val="24"/>
        </w:rPr>
        <w:t>permanent living arrangement of</w:t>
      </w:r>
      <w:proofErr w:type="gramStart"/>
      <w:r w:rsidR="00916F43">
        <w:rPr>
          <w:sz w:val="24"/>
          <w:szCs w:val="24"/>
        </w:rPr>
        <w:t xml:space="preserve">:  </w:t>
      </w:r>
      <w:r w:rsidR="00ED4139" w:rsidRPr="00ED4139">
        <w:rPr>
          <w:sz w:val="24"/>
          <w:szCs w:val="24"/>
        </w:rPr>
        <w:t>(</w:t>
      </w:r>
      <w:proofErr w:type="gramEnd"/>
      <w:r w:rsidR="001F32AB">
        <w:rPr>
          <w:i/>
          <w:sz w:val="24"/>
          <w:szCs w:val="24"/>
        </w:rPr>
        <w:t>I</w:t>
      </w:r>
      <w:r w:rsidR="00ED4139" w:rsidRPr="00ED4139">
        <w:rPr>
          <w:i/>
          <w:sz w:val="24"/>
          <w:szCs w:val="24"/>
        </w:rPr>
        <w:t>dentify</w:t>
      </w:r>
      <w:r w:rsidR="00ED4139" w:rsidRPr="00ED4139">
        <w:rPr>
          <w:sz w:val="24"/>
          <w:szCs w:val="24"/>
        </w:rPr>
        <w:t>)</w:t>
      </w:r>
      <w:r w:rsidR="00ED4139">
        <w:rPr>
          <w:sz w:val="24"/>
          <w:szCs w:val="24"/>
        </w:rPr>
        <w:t xml:space="preserve"> </w:t>
      </w:r>
      <w:r w:rsidR="009C09CE">
        <w:rPr>
          <w:sz w:val="24"/>
          <w:szCs w:val="24"/>
        </w:rPr>
        <w:t xml:space="preserve"> </w:t>
      </w:r>
    </w:p>
    <w:p w14:paraId="5E79D840" w14:textId="03C4A573" w:rsidR="00933F5F" w:rsidRDefault="00ED4139" w:rsidP="002B4EC1">
      <w:pPr>
        <w:widowControl/>
        <w:tabs>
          <w:tab w:val="left" w:pos="990"/>
          <w:tab w:val="left" w:pos="1170"/>
          <w:tab w:val="left" w:pos="1440"/>
        </w:tabs>
        <w:ind w:left="220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485402">
        <w:rPr>
          <w:sz w:val="24"/>
          <w:szCs w:val="24"/>
          <w:u w:val="single"/>
        </w:rPr>
        <w:tab/>
      </w:r>
    </w:p>
    <w:p w14:paraId="0369F5E8" w14:textId="77777777" w:rsidR="00ED4139" w:rsidRPr="00ED4139" w:rsidRDefault="00ED4139" w:rsidP="001B38D5">
      <w:pPr>
        <w:widowControl/>
        <w:ind w:left="2160"/>
        <w:jc w:val="both"/>
        <w:rPr>
          <w:iCs/>
          <w:sz w:val="24"/>
          <w:szCs w:val="24"/>
          <w:u w:val="single"/>
        </w:rPr>
      </w:pPr>
      <w:r>
        <w:rPr>
          <w:sz w:val="24"/>
          <w:szCs w:val="24"/>
          <w:u w:val="single"/>
        </w:rPr>
        <w:lastRenderedPageBreak/>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30B72EA" w14:textId="77777777" w:rsidR="004D52AC" w:rsidRPr="00ED4139" w:rsidRDefault="004D52AC" w:rsidP="001B38D5">
      <w:pPr>
        <w:widowControl/>
        <w:ind w:left="2160" w:hanging="360"/>
        <w:jc w:val="both"/>
        <w:rPr>
          <w:sz w:val="24"/>
          <w:szCs w:val="24"/>
        </w:rPr>
      </w:pPr>
    </w:p>
    <w:p w14:paraId="7C214BB3" w14:textId="77777777" w:rsidR="00485402" w:rsidRDefault="00BE6EC2" w:rsidP="001B38D5">
      <w:pPr>
        <w:widowControl/>
        <w:tabs>
          <w:tab w:val="left" w:pos="720"/>
          <w:tab w:val="left" w:pos="1440"/>
        </w:tabs>
        <w:ind w:left="1440" w:hanging="1440"/>
        <w:jc w:val="both"/>
        <w:rPr>
          <w:sz w:val="24"/>
          <w:szCs w:val="24"/>
        </w:rPr>
      </w:pPr>
      <w:r>
        <w:rPr>
          <w:sz w:val="24"/>
          <w:szCs w:val="24"/>
        </w:rPr>
        <w:t>9</w:t>
      </w:r>
      <w:r w:rsidR="009D7234" w:rsidRPr="00ED4139">
        <w:rPr>
          <w:sz w:val="24"/>
          <w:szCs w:val="24"/>
        </w:rPr>
        <w:t>.</w:t>
      </w:r>
      <w:r w:rsidR="009D7234" w:rsidRPr="00ED4139">
        <w:rPr>
          <w:sz w:val="24"/>
          <w:szCs w:val="24"/>
        </w:rPr>
        <w:tab/>
      </w:r>
      <w:r w:rsidR="00EF13F8" w:rsidRPr="00ED4139">
        <w:rPr>
          <w:rFonts w:ascii="Segoe UI Symbol" w:hAnsi="Segoe UI Symbol" w:cs="Segoe UI Symbol"/>
          <w:sz w:val="24"/>
          <w:szCs w:val="24"/>
        </w:rPr>
        <w:t>☐</w:t>
      </w:r>
      <w:r w:rsidR="0068301C" w:rsidRPr="00ED4139">
        <w:rPr>
          <w:sz w:val="24"/>
          <w:szCs w:val="24"/>
        </w:rPr>
        <w:tab/>
      </w:r>
      <w:r w:rsidR="000F0FC3" w:rsidRPr="00ED4139">
        <w:rPr>
          <w:sz w:val="24"/>
          <w:szCs w:val="24"/>
        </w:rPr>
        <w:t>The Court finds that at this time the child cannot return home</w:t>
      </w:r>
      <w:r w:rsidR="004D52AC" w:rsidRPr="00ED4139">
        <w:rPr>
          <w:sz w:val="24"/>
          <w:szCs w:val="24"/>
        </w:rPr>
        <w:t xml:space="preserve"> or</w:t>
      </w:r>
      <w:r w:rsidR="000F0FC3" w:rsidRPr="00ED4139">
        <w:rPr>
          <w:sz w:val="24"/>
          <w:szCs w:val="24"/>
        </w:rPr>
        <w:t xml:space="preserve"> be placed with a fit and willing relative, </w:t>
      </w:r>
      <w:r w:rsidR="00EE58D4">
        <w:rPr>
          <w:sz w:val="24"/>
          <w:szCs w:val="24"/>
        </w:rPr>
        <w:t xml:space="preserve">a legal custodian, </w:t>
      </w:r>
      <w:r w:rsidR="000F0FC3" w:rsidRPr="00ED4139">
        <w:rPr>
          <w:sz w:val="24"/>
          <w:szCs w:val="24"/>
        </w:rPr>
        <w:t xml:space="preserve">a legal </w:t>
      </w:r>
      <w:proofErr w:type="gramStart"/>
      <w:r w:rsidR="000F0FC3" w:rsidRPr="00ED4139">
        <w:rPr>
          <w:sz w:val="24"/>
          <w:szCs w:val="24"/>
        </w:rPr>
        <w:t>guardian</w:t>
      </w:r>
      <w:proofErr w:type="gramEnd"/>
      <w:r w:rsidR="000F0FC3" w:rsidRPr="00ED4139">
        <w:rPr>
          <w:sz w:val="24"/>
          <w:szCs w:val="24"/>
        </w:rPr>
        <w:t xml:space="preserve"> or an adoptive parent </w:t>
      </w:r>
      <w:r w:rsidR="00584F7C" w:rsidRPr="00ED4139">
        <w:rPr>
          <w:sz w:val="24"/>
          <w:szCs w:val="24"/>
        </w:rPr>
        <w:t>because</w:t>
      </w:r>
      <w:r w:rsidR="000F0FC3" w:rsidRPr="00ED4139">
        <w:rPr>
          <w:sz w:val="24"/>
          <w:szCs w:val="24"/>
        </w:rPr>
        <w:t xml:space="preserve"> permanency efforts</w:t>
      </w:r>
      <w:r w:rsidR="00584F7C" w:rsidRPr="00ED4139">
        <w:rPr>
          <w:sz w:val="24"/>
          <w:szCs w:val="24"/>
        </w:rPr>
        <w:t xml:space="preserve"> have been unsuccessful</w:t>
      </w:r>
      <w:r w:rsidR="004D52AC" w:rsidRPr="00ED4139">
        <w:rPr>
          <w:sz w:val="24"/>
          <w:szCs w:val="24"/>
        </w:rPr>
        <w:t>.</w:t>
      </w:r>
      <w:r w:rsidR="00ED4139" w:rsidRPr="00ED4139">
        <w:rPr>
          <w:sz w:val="24"/>
          <w:szCs w:val="24"/>
        </w:rPr>
        <w:t xml:space="preserve"> </w:t>
      </w:r>
      <w:r w:rsidR="0048330E">
        <w:rPr>
          <w:sz w:val="24"/>
          <w:szCs w:val="24"/>
        </w:rPr>
        <w:t xml:space="preserve"> </w:t>
      </w:r>
      <w:r w:rsidR="0068301C" w:rsidRPr="00ED4139">
        <w:rPr>
          <w:sz w:val="24"/>
          <w:szCs w:val="24"/>
        </w:rPr>
        <w:t>(</w:t>
      </w:r>
      <w:r w:rsidR="0068301C" w:rsidRPr="00ED4139">
        <w:rPr>
          <w:i/>
          <w:sz w:val="24"/>
          <w:szCs w:val="24"/>
        </w:rPr>
        <w:t>Identify</w:t>
      </w:r>
      <w:r w:rsidR="00584F7C" w:rsidRPr="00ED4139">
        <w:rPr>
          <w:i/>
          <w:sz w:val="24"/>
          <w:szCs w:val="24"/>
        </w:rPr>
        <w:t xml:space="preserve"> unsuccessful efforts</w:t>
      </w:r>
      <w:r w:rsidR="0068301C" w:rsidRPr="00ED4139">
        <w:rPr>
          <w:sz w:val="24"/>
          <w:szCs w:val="24"/>
        </w:rPr>
        <w:t>)</w:t>
      </w:r>
    </w:p>
    <w:p w14:paraId="3944463D" w14:textId="5463CCF0" w:rsidR="000462F1" w:rsidRDefault="0068301C" w:rsidP="002B4EC1">
      <w:pPr>
        <w:widowControl/>
        <w:tabs>
          <w:tab w:val="left" w:pos="720"/>
          <w:tab w:val="left" w:pos="1500"/>
        </w:tabs>
        <w:ind w:left="1500"/>
        <w:jc w:val="both"/>
        <w:rPr>
          <w:sz w:val="24"/>
          <w:szCs w:val="24"/>
          <w:u w:val="single"/>
        </w:rPr>
      </w:pP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p>
    <w:p w14:paraId="0B4753BA" w14:textId="77777777" w:rsidR="00916F43" w:rsidRDefault="00916F43" w:rsidP="001B38D5">
      <w:pPr>
        <w:widowControl/>
        <w:tabs>
          <w:tab w:val="left" w:pos="720"/>
          <w:tab w:val="left" w:pos="1440"/>
        </w:tabs>
        <w:ind w:left="1440" w:hanging="1440"/>
        <w:jc w:val="both"/>
        <w:rPr>
          <w:sz w:val="24"/>
          <w:szCs w:val="24"/>
          <w:u w:val="single"/>
        </w:rPr>
      </w:pPr>
    </w:p>
    <w:p w14:paraId="03A6DA63" w14:textId="77777777" w:rsidR="00485402" w:rsidRDefault="005D4960" w:rsidP="001B38D5">
      <w:pPr>
        <w:widowControl/>
        <w:tabs>
          <w:tab w:val="left" w:pos="720"/>
          <w:tab w:val="left" w:pos="1440"/>
        </w:tabs>
        <w:ind w:left="1440" w:hanging="1440"/>
        <w:jc w:val="both"/>
        <w:rPr>
          <w:i/>
          <w:sz w:val="24"/>
          <w:szCs w:val="24"/>
        </w:rPr>
      </w:pPr>
      <w:r>
        <w:rPr>
          <w:sz w:val="24"/>
          <w:szCs w:val="24"/>
        </w:rPr>
        <w:t>1</w:t>
      </w:r>
      <w:r w:rsidR="00BE6EC2">
        <w:rPr>
          <w:sz w:val="24"/>
          <w:szCs w:val="24"/>
        </w:rPr>
        <w:t>0</w:t>
      </w:r>
      <w:r w:rsidR="00D31B7D" w:rsidRPr="00ED4139">
        <w:rPr>
          <w:sz w:val="24"/>
          <w:szCs w:val="24"/>
        </w:rPr>
        <w:t>.</w:t>
      </w:r>
      <w:r w:rsidR="00EF13F8" w:rsidRPr="00ED4139">
        <w:rPr>
          <w:sz w:val="24"/>
          <w:szCs w:val="24"/>
        </w:rPr>
        <w:tab/>
      </w:r>
      <w:r w:rsidR="00EF13F8" w:rsidRPr="00ED4139">
        <w:rPr>
          <w:rFonts w:ascii="Segoe UI Symbol" w:hAnsi="Segoe UI Symbol" w:cs="Segoe UI Symbol"/>
          <w:sz w:val="24"/>
          <w:szCs w:val="24"/>
        </w:rPr>
        <w:t>☐</w:t>
      </w:r>
      <w:r w:rsidR="00EF13F8" w:rsidRPr="00ED4139">
        <w:rPr>
          <w:sz w:val="24"/>
          <w:szCs w:val="24"/>
        </w:rPr>
        <w:tab/>
        <w:t>The Court finds the permanency plan to be another planned permanent living arrangement.  It continues to not be in the best interest of the child to return</w:t>
      </w:r>
      <w:r w:rsidR="00584F7C" w:rsidRPr="00ED4139">
        <w:rPr>
          <w:sz w:val="24"/>
          <w:szCs w:val="24"/>
        </w:rPr>
        <w:t xml:space="preserve"> home or be placed with a fit and willing relative,</w:t>
      </w:r>
      <w:r w:rsidR="00EE58D4" w:rsidRPr="00EE58D4">
        <w:rPr>
          <w:sz w:val="24"/>
          <w:szCs w:val="24"/>
        </w:rPr>
        <w:t xml:space="preserve"> </w:t>
      </w:r>
      <w:r w:rsidR="00EE58D4">
        <w:rPr>
          <w:sz w:val="24"/>
          <w:szCs w:val="24"/>
        </w:rPr>
        <w:t>a legal custodian,</w:t>
      </w:r>
      <w:r w:rsidR="00584F7C" w:rsidRPr="00ED4139">
        <w:rPr>
          <w:sz w:val="24"/>
          <w:szCs w:val="24"/>
        </w:rPr>
        <w:t xml:space="preserve"> a legal guardian or an adoptive parent </w:t>
      </w:r>
      <w:r w:rsidR="00EF13F8" w:rsidRPr="00ED4139">
        <w:rPr>
          <w:sz w:val="24"/>
          <w:szCs w:val="24"/>
        </w:rPr>
        <w:t>due to the following compelling reasons</w:t>
      </w:r>
      <w:proofErr w:type="gramStart"/>
      <w:r w:rsidR="00EF13F8" w:rsidRPr="00ED4139">
        <w:rPr>
          <w:sz w:val="24"/>
          <w:szCs w:val="24"/>
        </w:rPr>
        <w:t>:</w:t>
      </w:r>
      <w:r w:rsidR="00ED4139">
        <w:rPr>
          <w:sz w:val="24"/>
          <w:szCs w:val="24"/>
        </w:rPr>
        <w:t xml:space="preserve"> </w:t>
      </w:r>
      <w:r w:rsidR="00A55369">
        <w:rPr>
          <w:sz w:val="24"/>
          <w:szCs w:val="24"/>
        </w:rPr>
        <w:t xml:space="preserve"> </w:t>
      </w:r>
      <w:r w:rsidR="00916F43">
        <w:rPr>
          <w:i/>
          <w:sz w:val="24"/>
          <w:szCs w:val="24"/>
        </w:rPr>
        <w:t>(</w:t>
      </w:r>
      <w:proofErr w:type="gramEnd"/>
      <w:r w:rsidR="00916F43">
        <w:rPr>
          <w:i/>
          <w:sz w:val="24"/>
          <w:szCs w:val="24"/>
        </w:rPr>
        <w:t>List finding of facts)</w:t>
      </w:r>
      <w:r w:rsidR="009C09CE">
        <w:rPr>
          <w:i/>
          <w:sz w:val="24"/>
          <w:szCs w:val="24"/>
        </w:rPr>
        <w:t xml:space="preserve"> </w:t>
      </w:r>
      <w:r w:rsidR="00916F43">
        <w:rPr>
          <w:i/>
          <w:sz w:val="24"/>
          <w:szCs w:val="24"/>
        </w:rPr>
        <w:t xml:space="preserve"> </w:t>
      </w:r>
    </w:p>
    <w:p w14:paraId="4A63B793" w14:textId="3C468FF5" w:rsidR="00ED4139" w:rsidRPr="00ED4139" w:rsidRDefault="00ED4139" w:rsidP="002B4EC1">
      <w:pPr>
        <w:widowControl/>
        <w:tabs>
          <w:tab w:val="left" w:pos="720"/>
          <w:tab w:val="left" w:pos="1500"/>
        </w:tabs>
        <w:ind w:left="150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sidR="000462F1">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0462F1">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p>
    <w:p w14:paraId="6E86544C" w14:textId="77777777" w:rsidR="00EF13F8" w:rsidRPr="00ED4139" w:rsidRDefault="00EF13F8" w:rsidP="001B38D5">
      <w:pPr>
        <w:widowControl/>
        <w:tabs>
          <w:tab w:val="left" w:pos="720"/>
          <w:tab w:val="left" w:pos="1440"/>
        </w:tabs>
        <w:ind w:left="1440" w:hanging="1440"/>
        <w:jc w:val="both"/>
        <w:rPr>
          <w:sz w:val="24"/>
          <w:szCs w:val="24"/>
        </w:rPr>
      </w:pPr>
    </w:p>
    <w:p w14:paraId="325CD5E8" w14:textId="77777777" w:rsidR="00ED4139" w:rsidRDefault="00A33AA8" w:rsidP="001B38D5">
      <w:pPr>
        <w:widowControl/>
        <w:tabs>
          <w:tab w:val="left" w:pos="720"/>
          <w:tab w:val="left" w:pos="1440"/>
        </w:tabs>
        <w:ind w:left="1440" w:hanging="1440"/>
        <w:jc w:val="both"/>
        <w:rPr>
          <w:sz w:val="24"/>
          <w:szCs w:val="24"/>
          <w:u w:val="single"/>
        </w:rPr>
      </w:pPr>
      <w:r w:rsidRPr="00ED4139">
        <w:rPr>
          <w:sz w:val="24"/>
          <w:szCs w:val="24"/>
        </w:rPr>
        <w:t>1</w:t>
      </w:r>
      <w:r w:rsidR="00BE6EC2">
        <w:rPr>
          <w:sz w:val="24"/>
          <w:szCs w:val="24"/>
        </w:rPr>
        <w:t>1</w:t>
      </w:r>
      <w:r w:rsidR="008F6C95" w:rsidRPr="00ED4139">
        <w:rPr>
          <w:sz w:val="24"/>
          <w:szCs w:val="24"/>
        </w:rPr>
        <w:t>.</w:t>
      </w:r>
      <w:r w:rsidR="008F6C95" w:rsidRPr="00ED4139">
        <w:rPr>
          <w:sz w:val="24"/>
          <w:szCs w:val="24"/>
        </w:rPr>
        <w:tab/>
      </w:r>
      <w:r w:rsidR="008F6C95" w:rsidRPr="00ED4139">
        <w:rPr>
          <w:rFonts w:ascii="Segoe UI Symbol" w:hAnsi="Segoe UI Symbol" w:cs="Segoe UI Symbol"/>
          <w:sz w:val="24"/>
          <w:szCs w:val="24"/>
        </w:rPr>
        <w:t>☐</w:t>
      </w:r>
      <w:r w:rsidR="008F6C95" w:rsidRPr="00ED4139">
        <w:rPr>
          <w:sz w:val="24"/>
          <w:szCs w:val="24"/>
        </w:rPr>
        <w:tab/>
      </w:r>
      <w:r w:rsidR="00C61BF2" w:rsidRPr="00ED4139">
        <w:rPr>
          <w:sz w:val="24"/>
          <w:szCs w:val="24"/>
        </w:rPr>
        <w:t>T</w:t>
      </w:r>
      <w:r w:rsidR="00054A38">
        <w:rPr>
          <w:sz w:val="24"/>
          <w:szCs w:val="24"/>
        </w:rPr>
        <w:t>he C</w:t>
      </w:r>
      <w:r w:rsidR="008F6C95" w:rsidRPr="00ED4139">
        <w:rPr>
          <w:sz w:val="24"/>
          <w:szCs w:val="24"/>
        </w:rPr>
        <w:t>ourt finds that the Secretary has made the following efforts to help the child prepare for the transition from custody to a successful adulthood.</w:t>
      </w:r>
      <w:r w:rsidR="00ED4139">
        <w:rPr>
          <w:sz w:val="24"/>
          <w:szCs w:val="24"/>
        </w:rPr>
        <w:t xml:space="preserve"> </w:t>
      </w:r>
      <w:r w:rsidR="00A55369">
        <w:rPr>
          <w:sz w:val="24"/>
          <w:szCs w:val="24"/>
        </w:rPr>
        <w:t xml:space="preserve"> </w:t>
      </w:r>
      <w:r w:rsidR="00916F43">
        <w:rPr>
          <w:sz w:val="24"/>
          <w:szCs w:val="24"/>
        </w:rPr>
        <w:t>(</w:t>
      </w:r>
      <w:r w:rsidR="00916F43">
        <w:rPr>
          <w:i/>
          <w:sz w:val="24"/>
          <w:szCs w:val="24"/>
        </w:rPr>
        <w:t>List finding of facts)</w:t>
      </w:r>
      <w:r w:rsidR="009C09CE">
        <w:rPr>
          <w:i/>
          <w:sz w:val="24"/>
          <w:szCs w:val="24"/>
        </w:rPr>
        <w:t xml:space="preserve">  </w:t>
      </w:r>
      <w:r w:rsidR="00ED4139">
        <w:rPr>
          <w:sz w:val="24"/>
          <w:szCs w:val="24"/>
          <w:u w:val="single"/>
        </w:rPr>
        <w:tab/>
      </w:r>
      <w:r w:rsidR="00ED4139">
        <w:rPr>
          <w:sz w:val="24"/>
          <w:szCs w:val="24"/>
          <w:u w:val="single"/>
        </w:rPr>
        <w:tab/>
      </w:r>
      <w:r w:rsidR="00ED4139">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p>
    <w:p w14:paraId="2E86E725" w14:textId="77777777" w:rsidR="00ED4139" w:rsidRPr="00ED4139" w:rsidRDefault="00ED4139" w:rsidP="001B38D5">
      <w:pPr>
        <w:widowControl/>
        <w:tabs>
          <w:tab w:val="left" w:pos="360"/>
          <w:tab w:val="left" w:pos="720"/>
          <w:tab w:val="left" w:pos="1440"/>
        </w:tabs>
        <w:ind w:left="1440" w:hanging="1440"/>
        <w:jc w:val="both"/>
        <w:rPr>
          <w:sz w:val="24"/>
          <w:szCs w:val="24"/>
          <w:u w:val="single"/>
        </w:rPr>
      </w:pPr>
    </w:p>
    <w:p w14:paraId="085E4352" w14:textId="77777777" w:rsidR="00232A5A" w:rsidRPr="00ED4139" w:rsidRDefault="00D31B7D" w:rsidP="001B38D5">
      <w:pPr>
        <w:widowControl/>
        <w:tabs>
          <w:tab w:val="left" w:pos="720"/>
          <w:tab w:val="left" w:pos="1440"/>
        </w:tabs>
        <w:ind w:left="1440" w:hanging="1440"/>
        <w:jc w:val="both"/>
        <w:rPr>
          <w:sz w:val="24"/>
          <w:szCs w:val="24"/>
        </w:rPr>
      </w:pPr>
      <w:r w:rsidRPr="00ED4139">
        <w:rPr>
          <w:sz w:val="24"/>
          <w:szCs w:val="24"/>
        </w:rPr>
        <w:t>1</w:t>
      </w:r>
      <w:r w:rsidR="00BE6EC2">
        <w:rPr>
          <w:sz w:val="24"/>
          <w:szCs w:val="24"/>
        </w:rPr>
        <w:t>2</w:t>
      </w:r>
      <w:r w:rsidR="00232A5A" w:rsidRPr="00ED4139">
        <w:rPr>
          <w:sz w:val="24"/>
          <w:szCs w:val="24"/>
        </w:rPr>
        <w:t>.</w:t>
      </w:r>
      <w:r w:rsidR="00232A5A" w:rsidRPr="00ED4139">
        <w:rPr>
          <w:sz w:val="24"/>
          <w:szCs w:val="24"/>
        </w:rPr>
        <w:tab/>
      </w:r>
      <w:r w:rsidR="00231CE4" w:rsidRPr="00ED4139">
        <w:rPr>
          <w:rFonts w:ascii="Segoe UI Symbol" w:hAnsi="Segoe UI Symbol" w:cs="Segoe UI Symbol"/>
          <w:sz w:val="24"/>
          <w:szCs w:val="24"/>
        </w:rPr>
        <w:t>☐</w:t>
      </w:r>
      <w:r w:rsidR="00231CE4" w:rsidRPr="00ED4139">
        <w:rPr>
          <w:sz w:val="24"/>
          <w:szCs w:val="24"/>
        </w:rPr>
        <w:tab/>
      </w:r>
      <w:r w:rsidR="00232A5A" w:rsidRPr="00ED4139">
        <w:rPr>
          <w:sz w:val="24"/>
          <w:szCs w:val="24"/>
        </w:rPr>
        <w:t xml:space="preserve">The </w:t>
      </w:r>
      <w:r w:rsidR="006F671B" w:rsidRPr="00ED4139">
        <w:rPr>
          <w:sz w:val="24"/>
          <w:szCs w:val="24"/>
        </w:rPr>
        <w:t>child was provided the opportunity to provide input on the preferred permanency outcome.</w:t>
      </w:r>
    </w:p>
    <w:p w14:paraId="23496234" w14:textId="77777777" w:rsidR="00933F5F" w:rsidRPr="00ED4139" w:rsidRDefault="00933F5F" w:rsidP="001B38D5">
      <w:pPr>
        <w:widowControl/>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51492E52" w14:textId="77777777" w:rsidR="00245F84" w:rsidRDefault="00D31B7D" w:rsidP="001B38D5">
      <w:pPr>
        <w:widowControl/>
        <w:tabs>
          <w:tab w:val="left" w:pos="720"/>
        </w:tabs>
        <w:ind w:left="720" w:hanging="720"/>
        <w:jc w:val="both"/>
        <w:rPr>
          <w:sz w:val="24"/>
          <w:szCs w:val="24"/>
          <w:u w:val="single"/>
        </w:rPr>
      </w:pPr>
      <w:r w:rsidRPr="00ED4139">
        <w:rPr>
          <w:sz w:val="24"/>
          <w:szCs w:val="24"/>
        </w:rPr>
        <w:t>1</w:t>
      </w:r>
      <w:r w:rsidR="00BE6EC2">
        <w:rPr>
          <w:sz w:val="24"/>
          <w:szCs w:val="24"/>
        </w:rPr>
        <w:t>3</w:t>
      </w:r>
      <w:r w:rsidR="00245F84" w:rsidRPr="00ED4139">
        <w:rPr>
          <w:sz w:val="24"/>
          <w:szCs w:val="24"/>
        </w:rPr>
        <w:t>.</w:t>
      </w:r>
      <w:r w:rsidR="00245F84" w:rsidRPr="00ED4139">
        <w:rPr>
          <w:sz w:val="24"/>
          <w:szCs w:val="24"/>
        </w:rPr>
        <w:tab/>
        <w:t xml:space="preserve">The previous orders of this Court </w:t>
      </w:r>
      <w:r w:rsidR="00327FD0" w:rsidRPr="00ED4139">
        <w:rPr>
          <w:rFonts w:ascii="Segoe UI Symbol" w:hAnsi="Segoe UI Symbol" w:cs="Segoe UI Symbol"/>
          <w:b/>
          <w:sz w:val="24"/>
          <w:szCs w:val="24"/>
        </w:rPr>
        <w:t>☐</w:t>
      </w:r>
      <w:r w:rsidR="00245F84" w:rsidRPr="00ED4139">
        <w:rPr>
          <w:b/>
          <w:bCs/>
          <w:sz w:val="24"/>
          <w:szCs w:val="24"/>
        </w:rPr>
        <w:t xml:space="preserve"> shall continue in full force and effect</w:t>
      </w:r>
      <w:r w:rsidR="002D0B41" w:rsidRPr="00ED4139">
        <w:rPr>
          <w:sz w:val="24"/>
          <w:szCs w:val="24"/>
        </w:rPr>
        <w:t xml:space="preserve"> </w:t>
      </w:r>
      <w:r w:rsidR="00327FD0" w:rsidRPr="00ED4139">
        <w:rPr>
          <w:rFonts w:ascii="Segoe UI Symbol" w:hAnsi="Segoe UI Symbol" w:cs="Segoe UI Symbol"/>
          <w:b/>
          <w:sz w:val="24"/>
          <w:szCs w:val="24"/>
        </w:rPr>
        <w:t>☐</w:t>
      </w:r>
      <w:r w:rsidR="00245F84" w:rsidRPr="00ED4139">
        <w:rPr>
          <w:sz w:val="24"/>
          <w:szCs w:val="24"/>
        </w:rPr>
        <w:t xml:space="preserve"> </w:t>
      </w:r>
      <w:r w:rsidR="002D784D">
        <w:rPr>
          <w:b/>
          <w:bCs/>
          <w:sz w:val="24"/>
          <w:szCs w:val="24"/>
        </w:rPr>
        <w:t xml:space="preserve">except as </w:t>
      </w:r>
      <w:r w:rsidR="00245F84" w:rsidRPr="00ED4139">
        <w:rPr>
          <w:b/>
          <w:bCs/>
          <w:sz w:val="24"/>
          <w:szCs w:val="24"/>
        </w:rPr>
        <w:t>hereby modified</w:t>
      </w:r>
      <w:r w:rsidR="002D0B41" w:rsidRPr="00ED4139">
        <w:rPr>
          <w:sz w:val="24"/>
          <w:szCs w:val="24"/>
        </w:rPr>
        <w:t xml:space="preserve"> </w:t>
      </w:r>
      <w:r w:rsidR="00327FD0" w:rsidRPr="00ED4139">
        <w:rPr>
          <w:rFonts w:ascii="Segoe UI Symbol" w:hAnsi="Segoe UI Symbol" w:cs="Segoe UI Symbol"/>
          <w:b/>
          <w:sz w:val="24"/>
          <w:szCs w:val="24"/>
        </w:rPr>
        <w:t>☐</w:t>
      </w:r>
      <w:r w:rsidR="00245F84" w:rsidRPr="00ED4139">
        <w:rPr>
          <w:b/>
          <w:bCs/>
          <w:sz w:val="24"/>
          <w:szCs w:val="24"/>
        </w:rPr>
        <w:t xml:space="preserve"> are hereby rescinded and the following orders are hereby issued pursuant to K.S.A. 38-2255</w:t>
      </w:r>
      <w:r w:rsidR="00245F84" w:rsidRPr="00ED4139">
        <w:rPr>
          <w:sz w:val="24"/>
          <w:szCs w:val="24"/>
        </w:rPr>
        <w:t>:</w:t>
      </w:r>
      <w:r w:rsidR="002D0B41" w:rsidRPr="00ED4139">
        <w:rPr>
          <w:sz w:val="24"/>
          <w:szCs w:val="24"/>
        </w:rPr>
        <w:t xml:space="preserve"> </w:t>
      </w:r>
      <w:r w:rsidR="00A55369">
        <w:rPr>
          <w:sz w:val="24"/>
          <w:szCs w:val="24"/>
        </w:rPr>
        <w:t xml:space="preserve"> </w:t>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AF3F7E">
        <w:rPr>
          <w:sz w:val="24"/>
          <w:szCs w:val="24"/>
          <w:u w:val="single"/>
        </w:rPr>
        <w:tab/>
      </w:r>
    </w:p>
    <w:p w14:paraId="7F82D9ED" w14:textId="77777777" w:rsidR="00C07A43" w:rsidRDefault="00C07A43" w:rsidP="00917105">
      <w:pPr>
        <w:widowControl/>
        <w:jc w:val="both"/>
        <w:rPr>
          <w:sz w:val="24"/>
          <w:szCs w:val="24"/>
        </w:rPr>
      </w:pPr>
    </w:p>
    <w:p w14:paraId="59EF46A4" w14:textId="77777777" w:rsidR="00245F84" w:rsidRPr="00ED4139" w:rsidRDefault="00245F84" w:rsidP="00917105">
      <w:pPr>
        <w:widowControl/>
        <w:jc w:val="both"/>
        <w:rPr>
          <w:sz w:val="24"/>
          <w:szCs w:val="24"/>
        </w:rPr>
      </w:pPr>
      <w:r w:rsidRPr="00ED4139">
        <w:rPr>
          <w:sz w:val="24"/>
          <w:szCs w:val="24"/>
        </w:rPr>
        <w:t xml:space="preserve">THE COURT FURTHER FINDS: </w:t>
      </w:r>
    </w:p>
    <w:p w14:paraId="4B75F0FF"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06AB444D"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7367F365"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75F15715" w14:textId="77777777" w:rsidR="00AF3F7E" w:rsidRDefault="00AF3F7E"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46A6C853" w14:textId="77777777" w:rsidR="00AF3F7E" w:rsidRPr="00AF3F7E" w:rsidRDefault="00AF3F7E" w:rsidP="00917105">
      <w:pPr>
        <w:widowControl/>
        <w:tabs>
          <w:tab w:val="left" w:pos="180"/>
          <w:tab w:val="left" w:pos="720"/>
          <w:tab w:val="left" w:pos="1440"/>
          <w:tab w:val="left" w:pos="1980"/>
          <w:tab w:val="right" w:pos="9360"/>
        </w:tabs>
        <w:ind w:left="720"/>
        <w:jc w:val="both"/>
        <w:rPr>
          <w:sz w:val="24"/>
          <w:szCs w:val="24"/>
          <w:u w:val="single"/>
        </w:rPr>
      </w:pPr>
    </w:p>
    <w:p w14:paraId="075FF032" w14:textId="77777777" w:rsidR="00245F84" w:rsidRPr="00ED4139" w:rsidRDefault="00245F84" w:rsidP="00917105">
      <w:pPr>
        <w:widowControl/>
        <w:tabs>
          <w:tab w:val="left" w:pos="180"/>
          <w:tab w:val="left" w:pos="720"/>
          <w:tab w:val="left" w:pos="1440"/>
          <w:tab w:val="left" w:pos="1980"/>
          <w:tab w:val="right" w:pos="10080"/>
        </w:tabs>
        <w:jc w:val="both"/>
        <w:rPr>
          <w:sz w:val="24"/>
          <w:szCs w:val="24"/>
        </w:rPr>
      </w:pPr>
      <w:bookmarkStart w:id="19" w:name="Check72"/>
      <w:bookmarkEnd w:id="19"/>
      <w:r w:rsidRPr="00ED4139">
        <w:rPr>
          <w:sz w:val="24"/>
          <w:szCs w:val="24"/>
        </w:rPr>
        <w:t xml:space="preserve">THE COURT FURTHER ORDERS: </w:t>
      </w:r>
    </w:p>
    <w:p w14:paraId="068E720E"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21BA25EE"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7D4DE0B1"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2FB1E036"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55F33F79" w14:textId="77777777" w:rsidR="000462F1" w:rsidRPr="00AF3F7E" w:rsidRDefault="000462F1" w:rsidP="001B38D5">
      <w:pPr>
        <w:widowControl/>
        <w:tabs>
          <w:tab w:val="left" w:pos="180"/>
          <w:tab w:val="left" w:pos="720"/>
          <w:tab w:val="left" w:pos="1440"/>
          <w:tab w:val="left" w:pos="1980"/>
        </w:tabs>
        <w:ind w:left="720"/>
        <w:jc w:val="both"/>
        <w:rPr>
          <w:sz w:val="24"/>
          <w:szCs w:val="24"/>
          <w:u w:val="single"/>
        </w:rPr>
      </w:pPr>
    </w:p>
    <w:p w14:paraId="6FD6E636" w14:textId="77777777" w:rsidR="00245F84" w:rsidRPr="00ED4139" w:rsidRDefault="00245F84" w:rsidP="001B38D5">
      <w:pPr>
        <w:widowControl/>
        <w:tabs>
          <w:tab w:val="left" w:pos="-540"/>
          <w:tab w:val="left" w:pos="0"/>
          <w:tab w:val="left" w:pos="720"/>
          <w:tab w:val="left" w:pos="1260"/>
          <w:tab w:val="right" w:pos="9360"/>
        </w:tabs>
        <w:jc w:val="both"/>
        <w:rPr>
          <w:sz w:val="24"/>
          <w:szCs w:val="24"/>
          <w:u w:val="single"/>
        </w:rPr>
      </w:pPr>
      <w:r w:rsidRPr="00ED4139">
        <w:rPr>
          <w:sz w:val="24"/>
          <w:szCs w:val="24"/>
        </w:rPr>
        <w:tab/>
      </w:r>
      <w:r w:rsidRPr="00ED4139">
        <w:rPr>
          <w:sz w:val="24"/>
          <w:szCs w:val="24"/>
          <w:highlight w:val="white"/>
        </w:rPr>
        <w:t>THE COURT FURTHER ORDERS all providers of services</w:t>
      </w:r>
      <w:r w:rsidRPr="00ED4139">
        <w:rPr>
          <w:b/>
          <w:bCs/>
          <w:sz w:val="24"/>
          <w:szCs w:val="24"/>
          <w:highlight w:val="white"/>
        </w:rPr>
        <w:t xml:space="preserve"> </w:t>
      </w:r>
      <w:r w:rsidRPr="00ED4139">
        <w:rPr>
          <w:sz w:val="24"/>
          <w:szCs w:val="24"/>
          <w:highlight w:val="white"/>
        </w:rPr>
        <w:t xml:space="preserve">including educational services, treatment, education or care of the child and family, even if not specifically referred to </w:t>
      </w:r>
      <w:r w:rsidRPr="00ED4139">
        <w:rPr>
          <w:sz w:val="24"/>
          <w:szCs w:val="24"/>
          <w:highlight w:val="white"/>
        </w:rPr>
        <w:lastRenderedPageBreak/>
        <w:t xml:space="preserve">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A55369">
        <w:rPr>
          <w:sz w:val="24"/>
          <w:szCs w:val="24"/>
          <w:highlight w:val="white"/>
        </w:rPr>
        <w:t xml:space="preserve"> </w:t>
      </w:r>
      <w:r w:rsidRPr="00ED4139">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224A9CFB" w14:textId="77777777" w:rsidR="00281952" w:rsidRDefault="00281952" w:rsidP="001B38D5">
      <w:pPr>
        <w:widowControl/>
        <w:tabs>
          <w:tab w:val="left" w:pos="-540"/>
          <w:tab w:val="left" w:pos="0"/>
          <w:tab w:val="left" w:pos="720"/>
          <w:tab w:val="left" w:pos="1260"/>
          <w:tab w:val="right" w:pos="9360"/>
        </w:tabs>
        <w:jc w:val="both"/>
        <w:rPr>
          <w:sz w:val="24"/>
          <w:szCs w:val="24"/>
        </w:rPr>
      </w:pPr>
    </w:p>
    <w:p w14:paraId="23750A4C" w14:textId="77777777" w:rsidR="00281952" w:rsidRPr="00FD4AF2" w:rsidRDefault="0076162D" w:rsidP="001B38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281952" w:rsidRPr="00720EA6">
        <w:rPr>
          <w:rFonts w:ascii="Segoe UI Symbol" w:hAnsi="Segoe UI Symbol" w:cs="Segoe UI Symbol"/>
          <w:bCs/>
          <w:sz w:val="24"/>
          <w:szCs w:val="24"/>
        </w:rPr>
        <w:t xml:space="preserve">☐ </w:t>
      </w:r>
      <w:r w:rsidR="00281952" w:rsidRPr="00720EA6">
        <w:rPr>
          <w:bCs/>
          <w:sz w:val="24"/>
          <w:szCs w:val="24"/>
        </w:rPr>
        <w:t xml:space="preserve">The Secretary </w:t>
      </w:r>
      <w:r w:rsidR="00281952" w:rsidRPr="00720EA6">
        <w:rPr>
          <w:rFonts w:ascii="Segoe UI Symbol" w:hAnsi="Segoe UI Symbol" w:cs="Segoe UI Symbol"/>
          <w:bCs/>
          <w:sz w:val="24"/>
          <w:szCs w:val="24"/>
        </w:rPr>
        <w:t>☐</w:t>
      </w:r>
      <w:r w:rsidR="00281952" w:rsidRPr="00720EA6">
        <w:rPr>
          <w:bCs/>
          <w:sz w:val="24"/>
          <w:szCs w:val="24"/>
        </w:rPr>
        <w:t xml:space="preserve"> Court Services </w:t>
      </w:r>
      <w:r w:rsidR="00281952" w:rsidRPr="00720EA6">
        <w:rPr>
          <w:rFonts w:ascii="Segoe UI Symbol" w:hAnsi="Segoe UI Symbol" w:cs="Segoe UI Symbol"/>
          <w:bCs/>
          <w:sz w:val="24"/>
          <w:szCs w:val="24"/>
        </w:rPr>
        <w:t>☐</w:t>
      </w:r>
      <w:r w:rsidR="00281952" w:rsidRPr="00720EA6">
        <w:rPr>
          <w:sz w:val="24"/>
          <w:szCs w:val="24"/>
        </w:rPr>
        <w:t xml:space="preserve"> _____________________________________ shall complete reports and submit them to the Court by ______________________.</w:t>
      </w:r>
    </w:p>
    <w:p w14:paraId="5C18D987" w14:textId="77777777" w:rsidR="00245F84" w:rsidRPr="00ED4139" w:rsidRDefault="00245F84" w:rsidP="001B38D5">
      <w:pPr>
        <w:widowControl/>
        <w:tabs>
          <w:tab w:val="left" w:pos="-540"/>
          <w:tab w:val="left" w:pos="0"/>
          <w:tab w:val="left" w:pos="720"/>
          <w:tab w:val="left" w:pos="1260"/>
          <w:tab w:val="right" w:pos="9360"/>
        </w:tabs>
        <w:jc w:val="both"/>
        <w:rPr>
          <w:sz w:val="24"/>
          <w:szCs w:val="24"/>
        </w:rPr>
      </w:pPr>
    </w:p>
    <w:p w14:paraId="405DFAAB" w14:textId="77777777" w:rsidR="00245F84" w:rsidRPr="00ED4139" w:rsidRDefault="00245F84" w:rsidP="001B38D5">
      <w:pPr>
        <w:widowControl/>
        <w:tabs>
          <w:tab w:val="left" w:pos="0"/>
          <w:tab w:val="left" w:pos="540"/>
          <w:tab w:val="left" w:pos="900"/>
          <w:tab w:val="left" w:pos="5760"/>
          <w:tab w:val="left" w:pos="6480"/>
          <w:tab w:val="left" w:pos="7200"/>
          <w:tab w:val="left" w:pos="7920"/>
          <w:tab w:val="left" w:pos="8640"/>
          <w:tab w:val="left" w:pos="9360"/>
        </w:tabs>
        <w:jc w:val="both"/>
        <w:rPr>
          <w:noProof/>
          <w:sz w:val="24"/>
          <w:szCs w:val="24"/>
        </w:rPr>
      </w:pPr>
      <w:r w:rsidRPr="00ED4139">
        <w:rPr>
          <w:sz w:val="24"/>
          <w:szCs w:val="24"/>
        </w:rPr>
        <w:tab/>
        <w:t xml:space="preserve">THE COURT FURTHER ORDERS this matter set for </w:t>
      </w:r>
      <w:bookmarkStart w:id="20" w:name="Text54"/>
      <w:r w:rsidRPr="00ED4139">
        <w:rPr>
          <w:noProof/>
          <w:sz w:val="24"/>
          <w:szCs w:val="24"/>
        </w:rPr>
        <w:t>______________</w:t>
      </w:r>
      <w:bookmarkEnd w:id="20"/>
      <w:r w:rsidR="002D0B41" w:rsidRPr="00ED4139">
        <w:rPr>
          <w:sz w:val="24"/>
          <w:szCs w:val="24"/>
        </w:rPr>
        <w:t xml:space="preserve">_____ </w:t>
      </w:r>
      <w:r w:rsidRPr="00ED4139">
        <w:rPr>
          <w:sz w:val="24"/>
          <w:szCs w:val="24"/>
        </w:rPr>
        <w:t>hearing before</w:t>
      </w:r>
      <w:r w:rsidRPr="00ED4139">
        <w:rPr>
          <w:b/>
          <w:bCs/>
          <w:sz w:val="24"/>
          <w:szCs w:val="24"/>
        </w:rPr>
        <w:t xml:space="preserve"> </w:t>
      </w:r>
      <w:r w:rsidR="00327FD0" w:rsidRPr="00ED4139">
        <w:rPr>
          <w:rFonts w:ascii="Segoe UI Symbol" w:hAnsi="Segoe UI Symbol" w:cs="Segoe UI Symbol"/>
          <w:b/>
          <w:sz w:val="24"/>
          <w:szCs w:val="24"/>
        </w:rPr>
        <w:t>☐</w:t>
      </w:r>
      <w:r w:rsidRPr="00ED4139">
        <w:rPr>
          <w:b/>
          <w:bCs/>
          <w:sz w:val="24"/>
          <w:szCs w:val="24"/>
        </w:rPr>
        <w:t xml:space="preserve"> the Court </w:t>
      </w:r>
      <w:r w:rsidR="00327FD0" w:rsidRPr="00ED4139">
        <w:rPr>
          <w:rFonts w:ascii="Segoe UI Symbol" w:hAnsi="Segoe UI Symbol" w:cs="Segoe UI Symbol"/>
          <w:b/>
          <w:sz w:val="24"/>
          <w:szCs w:val="24"/>
        </w:rPr>
        <w:t>☐</w:t>
      </w:r>
      <w:r w:rsidRPr="00ED4139">
        <w:rPr>
          <w:b/>
          <w:bCs/>
          <w:sz w:val="24"/>
          <w:szCs w:val="24"/>
        </w:rPr>
        <w:t xml:space="preserve"> the CRB</w:t>
      </w:r>
      <w:r w:rsidRPr="00ED4139">
        <w:rPr>
          <w:sz w:val="24"/>
          <w:szCs w:val="24"/>
        </w:rPr>
        <w:t xml:space="preserve"> on the ________ day of _________________, 20_____, at </w:t>
      </w:r>
      <w:r w:rsidRPr="00ED4139">
        <w:rPr>
          <w:noProof/>
          <w:sz w:val="24"/>
          <w:szCs w:val="24"/>
        </w:rPr>
        <w:t>____:___</w:t>
      </w:r>
      <w:r w:rsidR="000462F1" w:rsidRPr="00ED4139">
        <w:rPr>
          <w:noProof/>
          <w:sz w:val="24"/>
          <w:szCs w:val="24"/>
        </w:rPr>
        <w:t xml:space="preserve">_ </w:t>
      </w:r>
      <w:r w:rsidR="000462F1" w:rsidRPr="00ED4139">
        <w:rPr>
          <w:rFonts w:ascii="Segoe UI Symbol" w:hAnsi="Segoe UI Symbol" w:cs="Segoe UI Symbol"/>
          <w:noProof/>
          <w:sz w:val="24"/>
          <w:szCs w:val="24"/>
        </w:rPr>
        <w:t>☐</w:t>
      </w:r>
      <w:r w:rsidRPr="00ED4139">
        <w:rPr>
          <w:b/>
          <w:bCs/>
          <w:noProof/>
          <w:sz w:val="24"/>
          <w:szCs w:val="24"/>
        </w:rPr>
        <w:t xml:space="preserve"> </w:t>
      </w:r>
      <w:r w:rsidR="000462F1" w:rsidRPr="00ED4139">
        <w:rPr>
          <w:b/>
          <w:bCs/>
          <w:noProof/>
          <w:sz w:val="24"/>
          <w:szCs w:val="24"/>
        </w:rPr>
        <w:t xml:space="preserve">a.m </w:t>
      </w:r>
      <w:r w:rsidR="000462F1" w:rsidRPr="00ED4139">
        <w:rPr>
          <w:rFonts w:ascii="Segoe UI Symbol" w:hAnsi="Segoe UI Symbol" w:cs="Segoe UI Symbol"/>
          <w:b/>
          <w:bCs/>
          <w:noProof/>
          <w:sz w:val="24"/>
          <w:szCs w:val="24"/>
        </w:rPr>
        <w:t>☐</w:t>
      </w:r>
      <w:r w:rsidRPr="00ED4139">
        <w:rPr>
          <w:b/>
          <w:bCs/>
          <w:noProof/>
          <w:sz w:val="24"/>
          <w:szCs w:val="24"/>
        </w:rPr>
        <w:t xml:space="preserve"> p.m</w:t>
      </w:r>
      <w:r w:rsidRPr="00ED4139">
        <w:rPr>
          <w:noProof/>
          <w:sz w:val="24"/>
          <w:szCs w:val="24"/>
        </w:rPr>
        <w:t xml:space="preserve">. </w:t>
      </w:r>
      <w:bookmarkStart w:id="21" w:name="Dropdown1"/>
      <w:bookmarkEnd w:id="21"/>
    </w:p>
    <w:p w14:paraId="706637CD" w14:textId="77777777" w:rsidR="00AA5F86" w:rsidRPr="00ED4139" w:rsidRDefault="00AA5F86" w:rsidP="001B38D5">
      <w:pPr>
        <w:widowControl/>
        <w:tabs>
          <w:tab w:val="left" w:pos="0"/>
          <w:tab w:val="left" w:pos="540"/>
          <w:tab w:val="left" w:pos="900"/>
          <w:tab w:val="left" w:pos="5760"/>
          <w:tab w:val="left" w:pos="6480"/>
          <w:tab w:val="left" w:pos="7200"/>
          <w:tab w:val="left" w:pos="7920"/>
          <w:tab w:val="left" w:pos="8640"/>
          <w:tab w:val="left" w:pos="9360"/>
        </w:tabs>
        <w:jc w:val="both"/>
        <w:rPr>
          <w:noProof/>
          <w:sz w:val="24"/>
          <w:szCs w:val="24"/>
        </w:rPr>
      </w:pPr>
    </w:p>
    <w:p w14:paraId="1C77B0D5" w14:textId="77777777" w:rsidR="00245F84" w:rsidRPr="00ED4139" w:rsidRDefault="00245F84" w:rsidP="001B38D5">
      <w:pPr>
        <w:widowControl/>
        <w:tabs>
          <w:tab w:val="left" w:pos="0"/>
          <w:tab w:val="left" w:pos="540"/>
          <w:tab w:val="left" w:pos="900"/>
          <w:tab w:val="left" w:pos="5760"/>
          <w:tab w:val="left" w:pos="6480"/>
          <w:tab w:val="left" w:pos="7200"/>
          <w:tab w:val="left" w:pos="7920"/>
          <w:tab w:val="left" w:pos="8640"/>
          <w:tab w:val="left" w:pos="9360"/>
        </w:tabs>
        <w:jc w:val="both"/>
        <w:rPr>
          <w:sz w:val="24"/>
          <w:szCs w:val="24"/>
        </w:rPr>
      </w:pPr>
      <w:r w:rsidRPr="00ED4139">
        <w:rPr>
          <w:noProof/>
          <w:sz w:val="24"/>
          <w:szCs w:val="24"/>
        </w:rPr>
        <w:tab/>
        <w:t>IT IS SO ORDERED THIS ________ day of _____________________, 20_____</w:t>
      </w:r>
      <w:r w:rsidRPr="00ED4139">
        <w:rPr>
          <w:sz w:val="24"/>
          <w:szCs w:val="24"/>
        </w:rPr>
        <w:t>.</w:t>
      </w:r>
    </w:p>
    <w:p w14:paraId="36C78A82" w14:textId="77777777" w:rsidR="00245F84" w:rsidRPr="00ED4139" w:rsidRDefault="0076162D" w:rsidP="0076162D">
      <w:pPr>
        <w:widowControl/>
        <w:tabs>
          <w:tab w:val="left" w:pos="0"/>
          <w:tab w:val="left" w:pos="540"/>
          <w:tab w:val="left" w:pos="900"/>
          <w:tab w:val="left" w:pos="5760"/>
          <w:tab w:val="left" w:pos="6480"/>
          <w:tab w:val="left" w:pos="7200"/>
          <w:tab w:val="left" w:pos="7920"/>
          <w:tab w:val="left" w:pos="8640"/>
          <w:tab w:val="left" w:pos="9360"/>
        </w:tabs>
        <w:jc w:val="center"/>
        <w:rPr>
          <w:sz w:val="24"/>
          <w:szCs w:val="24"/>
        </w:rPr>
      </w:pPr>
      <w:r>
        <w:rPr>
          <w:sz w:val="24"/>
          <w:szCs w:val="24"/>
        </w:rPr>
        <w:br w:type="page"/>
      </w:r>
      <w:r w:rsidR="00245F84" w:rsidRPr="00ED4139">
        <w:rPr>
          <w:sz w:val="24"/>
          <w:szCs w:val="24"/>
        </w:rPr>
        <w:lastRenderedPageBreak/>
        <w:t>Authority</w:t>
      </w:r>
    </w:p>
    <w:p w14:paraId="201980BC"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rPr>
          <w:sz w:val="24"/>
          <w:szCs w:val="24"/>
        </w:rPr>
      </w:pPr>
    </w:p>
    <w:p w14:paraId="0D6C682B"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ED4139">
        <w:rPr>
          <w:sz w:val="24"/>
          <w:szCs w:val="24"/>
        </w:rPr>
        <w:t>K.S.A. 38-2264</w:t>
      </w:r>
      <w:r w:rsidR="006108C0" w:rsidRPr="00ED4139">
        <w:rPr>
          <w:sz w:val="24"/>
          <w:szCs w:val="24"/>
        </w:rPr>
        <w:t xml:space="preserve">, and 42 U.S.C. §671 </w:t>
      </w:r>
      <w:r w:rsidR="006108C0" w:rsidRPr="00ED4139">
        <w:rPr>
          <w:i/>
          <w:sz w:val="24"/>
          <w:szCs w:val="24"/>
        </w:rPr>
        <w:t>et seq</w:t>
      </w:r>
      <w:r w:rsidRPr="00ED4139">
        <w:rPr>
          <w:sz w:val="24"/>
          <w:szCs w:val="24"/>
        </w:rPr>
        <w:t>.</w:t>
      </w:r>
    </w:p>
    <w:p w14:paraId="12E4F21F"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rPr>
          <w:sz w:val="24"/>
          <w:szCs w:val="24"/>
        </w:rPr>
      </w:pPr>
    </w:p>
    <w:p w14:paraId="74294116"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center"/>
        <w:rPr>
          <w:sz w:val="24"/>
          <w:szCs w:val="24"/>
        </w:rPr>
      </w:pPr>
      <w:r w:rsidRPr="00ED4139">
        <w:rPr>
          <w:sz w:val="24"/>
          <w:szCs w:val="24"/>
        </w:rPr>
        <w:t>Notes on Use</w:t>
      </w:r>
    </w:p>
    <w:p w14:paraId="6DB2E12D"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rPr>
          <w:sz w:val="24"/>
          <w:szCs w:val="24"/>
        </w:rPr>
      </w:pPr>
    </w:p>
    <w:p w14:paraId="027562AE" w14:textId="77777777" w:rsidR="00121DC5" w:rsidRPr="00221C17" w:rsidRDefault="00121DC5" w:rsidP="00121DC5">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r>
        <w:rPr>
          <w:sz w:val="24"/>
          <w:szCs w:val="24"/>
        </w:rPr>
        <w:tab/>
        <w:t>This form is to be used only if, at the time of the permanency hearing, the child is placed in a qualified residential treatment program (QRTP).</w:t>
      </w:r>
    </w:p>
    <w:p w14:paraId="6C574CE7" w14:textId="77777777" w:rsidR="005D4960" w:rsidRDefault="005D4960"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C2E33C0"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r w:rsidRPr="00ED4139">
        <w:rPr>
          <w:sz w:val="24"/>
          <w:szCs w:val="24"/>
        </w:rPr>
        <w:tab/>
      </w:r>
      <w:r w:rsidR="00D5641D" w:rsidRPr="00ED4139">
        <w:rPr>
          <w:sz w:val="24"/>
          <w:szCs w:val="24"/>
        </w:rPr>
        <w:t>N</w:t>
      </w:r>
      <w:r w:rsidRPr="00ED4139">
        <w:rPr>
          <w:sz w:val="24"/>
          <w:szCs w:val="24"/>
        </w:rPr>
        <w:t xml:space="preserve">o other journal entry is required or advised. </w:t>
      </w:r>
      <w:r w:rsidR="00B64220" w:rsidRPr="00ED4139">
        <w:rPr>
          <w:sz w:val="24"/>
          <w:szCs w:val="24"/>
        </w:rPr>
        <w:t>This form is only used if Another Planned Permanent Living Arrangement (APPLA) is designated as the child's permanency plan and</w:t>
      </w:r>
      <w:r w:rsidR="001F32AB" w:rsidRPr="001F32AB">
        <w:rPr>
          <w:sz w:val="24"/>
          <w:szCs w:val="24"/>
        </w:rPr>
        <w:t xml:space="preserve"> </w:t>
      </w:r>
      <w:r w:rsidRPr="00ED4139">
        <w:rPr>
          <w:sz w:val="24"/>
          <w:szCs w:val="24"/>
        </w:rPr>
        <w:t xml:space="preserve">is complete in and of itself, reciting appearances and allowing space for findings and orders of the court. </w:t>
      </w:r>
      <w:r w:rsidR="00E95C34" w:rsidRPr="00ED4139">
        <w:rPr>
          <w:sz w:val="24"/>
          <w:szCs w:val="24"/>
        </w:rPr>
        <w:t xml:space="preserve">Supreme Court </w:t>
      </w:r>
      <w:r w:rsidR="00D5641D" w:rsidRPr="00ED4139">
        <w:rPr>
          <w:sz w:val="24"/>
          <w:szCs w:val="24"/>
        </w:rPr>
        <w:t>Rule 174</w:t>
      </w:r>
      <w:r w:rsidR="00E95C34" w:rsidRPr="00ED4139">
        <w:rPr>
          <w:sz w:val="24"/>
          <w:szCs w:val="24"/>
        </w:rPr>
        <w:t xml:space="preserve"> requires the use of this form or another form approved by the Supreme Court as meeting </w:t>
      </w:r>
      <w:r w:rsidR="006014E5" w:rsidRPr="006014E5">
        <w:rPr>
          <w:sz w:val="24"/>
          <w:szCs w:val="24"/>
        </w:rPr>
        <w:t>the Adoption and Safe Families Act (</w:t>
      </w:r>
      <w:r w:rsidR="00E95C34" w:rsidRPr="00ED4139">
        <w:rPr>
          <w:sz w:val="24"/>
          <w:szCs w:val="24"/>
        </w:rPr>
        <w:t>ASFA</w:t>
      </w:r>
      <w:r w:rsidR="006014E5">
        <w:rPr>
          <w:sz w:val="24"/>
          <w:szCs w:val="24"/>
        </w:rPr>
        <w:t>)</w:t>
      </w:r>
      <w:r w:rsidR="00E95C34" w:rsidRPr="00ED4139">
        <w:rPr>
          <w:sz w:val="24"/>
          <w:szCs w:val="24"/>
        </w:rPr>
        <w:t xml:space="preserve"> requirements.</w:t>
      </w:r>
      <w:r w:rsidR="00F802B2" w:rsidRPr="00F802B2">
        <w:rPr>
          <w:sz w:val="24"/>
          <w:szCs w:val="24"/>
        </w:rPr>
        <w:t xml:space="preserve"> </w:t>
      </w:r>
      <w:r w:rsidR="00F802B2">
        <w:rPr>
          <w:sz w:val="24"/>
          <w:szCs w:val="24"/>
        </w:rPr>
        <w:t>“</w:t>
      </w:r>
      <w:r w:rsidR="00F802B2">
        <w:rPr>
          <w:noProof/>
          <w:sz w:val="24"/>
          <w:szCs w:val="24"/>
        </w:rPr>
        <w:t xml:space="preserve">An additional </w:t>
      </w:r>
      <w:r w:rsidR="00F802B2" w:rsidRPr="00315D2E">
        <w:rPr>
          <w:noProof/>
          <w:sz w:val="24"/>
          <w:szCs w:val="24"/>
        </w:rPr>
        <w:t>order or supplemental affidavit may be attached to a form</w:t>
      </w:r>
      <w:r w:rsidR="00F802B2">
        <w:rPr>
          <w:noProof/>
          <w:sz w:val="24"/>
          <w:szCs w:val="24"/>
        </w:rPr>
        <w:t xml:space="preserve">.” </w:t>
      </w:r>
      <w:r w:rsidR="00C465E0">
        <w:rPr>
          <w:noProof/>
          <w:sz w:val="24"/>
          <w:szCs w:val="24"/>
        </w:rPr>
        <w:t>Kansas Supreme Court Rule 174(b).</w:t>
      </w:r>
      <w:r w:rsidR="00E95C34" w:rsidRPr="00ED4139">
        <w:rPr>
          <w:sz w:val="24"/>
          <w:szCs w:val="24"/>
        </w:rPr>
        <w:t xml:space="preserve"> Failure to make and properly document the findings required by ASFA will result in the loss of federal funding. Federal funding is not available when the court finds reasonable efforts have not been made. The loss of federal funding continues until the court finds reasonable efforts have been made and the court’s findings are properly documented. </w:t>
      </w:r>
      <w:r w:rsidR="00E95C34" w:rsidRPr="00ED4139">
        <w:rPr>
          <w:b/>
          <w:sz w:val="24"/>
          <w:szCs w:val="24"/>
        </w:rPr>
        <w:t>If this is the first order relieving a parent</w:t>
      </w:r>
      <w:r w:rsidR="000462F1">
        <w:rPr>
          <w:b/>
          <w:sz w:val="24"/>
          <w:szCs w:val="24"/>
        </w:rPr>
        <w:t xml:space="preserve"> of custody and authorizing out-of-</w:t>
      </w:r>
      <w:r w:rsidR="00E95C34" w:rsidRPr="00ED4139">
        <w:rPr>
          <w:b/>
          <w:sz w:val="24"/>
          <w:szCs w:val="24"/>
        </w:rPr>
        <w:t xml:space="preserve">home placement </w:t>
      </w:r>
      <w:r w:rsidR="00E95C34" w:rsidRPr="00ED4139">
        <w:rPr>
          <w:sz w:val="24"/>
          <w:szCs w:val="24"/>
        </w:rPr>
        <w:t xml:space="preserve">or the first order of removal </w:t>
      </w:r>
      <w:r w:rsidR="005D549C" w:rsidRPr="00ED4139">
        <w:rPr>
          <w:sz w:val="24"/>
          <w:szCs w:val="24"/>
        </w:rPr>
        <w:t xml:space="preserve">after a previously removed </w:t>
      </w:r>
      <w:r w:rsidR="00E95C34" w:rsidRPr="00ED4139">
        <w:rPr>
          <w:sz w:val="24"/>
          <w:szCs w:val="24"/>
        </w:rPr>
        <w:t xml:space="preserve">child has been home for six months or longer (as in an informal supervision or trial home placement), </w:t>
      </w:r>
      <w:r w:rsidR="00E95C34" w:rsidRPr="00ED4139">
        <w:rPr>
          <w:b/>
          <w:sz w:val="24"/>
          <w:szCs w:val="24"/>
        </w:rPr>
        <w:t>Form 107 must be used.</w:t>
      </w:r>
      <w:r w:rsidR="00E95C34" w:rsidRPr="00ED4139">
        <w:rPr>
          <w:sz w:val="24"/>
          <w:szCs w:val="24"/>
        </w:rPr>
        <w:t xml:space="preserve"> Failure to make and properly document the findings required by ASFA in the initial order authorizing out of home placement will result in the loss of federal funding for the placement, or any subsequent placement, of the child in the present case.</w:t>
      </w:r>
    </w:p>
    <w:p w14:paraId="43844B01" w14:textId="77777777" w:rsidR="00A33AA8" w:rsidRPr="00ED4139" w:rsidRDefault="00A33AA8"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453E41C0" w14:textId="77777777" w:rsidR="00A33AA8" w:rsidRDefault="00A33AA8"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ED4139">
        <w:rPr>
          <w:sz w:val="24"/>
          <w:szCs w:val="24"/>
        </w:rPr>
        <w:tab/>
      </w:r>
      <w:r w:rsidR="00B64220" w:rsidRPr="00ED4139">
        <w:rPr>
          <w:sz w:val="24"/>
          <w:szCs w:val="24"/>
        </w:rPr>
        <w:t xml:space="preserve">If the permanency hearing is for a child 14 years of age or older, the court shall require notice of the time and place of the permanency. The notice shall request the child's participation in the hearing by attendance or by report to the court. A sample report form may be obtained </w:t>
      </w:r>
      <w:r w:rsidR="0009007C">
        <w:rPr>
          <w:iCs/>
          <w:sz w:val="24"/>
          <w:szCs w:val="24"/>
        </w:rPr>
        <w:t>on the Kansas Judicial Council website or</w:t>
      </w:r>
      <w:r w:rsidR="0009007C" w:rsidRPr="00ED4139">
        <w:rPr>
          <w:sz w:val="24"/>
          <w:szCs w:val="24"/>
        </w:rPr>
        <w:t xml:space="preserve"> </w:t>
      </w:r>
      <w:r w:rsidR="00B64220" w:rsidRPr="00ED4139">
        <w:rPr>
          <w:sz w:val="24"/>
          <w:szCs w:val="24"/>
        </w:rPr>
        <w:t>through the Office of Judicial Administration.</w:t>
      </w:r>
    </w:p>
    <w:p w14:paraId="006D3B2B" w14:textId="77777777" w:rsidR="00805287" w:rsidRPr="00ED4139" w:rsidRDefault="00805287"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983A0FB" w14:textId="77777777" w:rsidR="006C1FED" w:rsidRPr="00A91EFD" w:rsidRDefault="006C1FED" w:rsidP="006C1FED">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219.</w:t>
      </w:r>
      <w:r w:rsidR="00C12238">
        <w:rPr>
          <w:b/>
          <w:sz w:val="24"/>
          <w:szCs w:val="24"/>
        </w:rPr>
        <w:t>7</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49C3BE83" w14:textId="77777777" w:rsidR="006C1FED" w:rsidRPr="00A91EFD" w:rsidRDefault="006C1FED" w:rsidP="006C1FED">
      <w:pPr>
        <w:widowControl/>
        <w:rPr>
          <w:sz w:val="24"/>
          <w:szCs w:val="24"/>
        </w:rPr>
      </w:pPr>
    </w:p>
    <w:p w14:paraId="75707A3C" w14:textId="77777777" w:rsidR="006C1FED" w:rsidRDefault="006C1FED" w:rsidP="006C1FED">
      <w:pPr>
        <w:widowControl/>
        <w:jc w:val="both"/>
        <w:rPr>
          <w:sz w:val="24"/>
          <w:szCs w:val="24"/>
        </w:rPr>
      </w:pPr>
      <w:r w:rsidRPr="00A91EFD">
        <w:rPr>
          <w:sz w:val="24"/>
          <w:szCs w:val="24"/>
        </w:rPr>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sz w:val="24"/>
          <w:szCs w:val="24"/>
        </w:rPr>
        <w:t xml:space="preserve">If there is reason to know the child is an </w:t>
      </w:r>
      <w:r w:rsidRPr="00A91EFD">
        <w:rPr>
          <w:b/>
          <w:sz w:val="24"/>
          <w:szCs w:val="24"/>
        </w:rPr>
        <w:lastRenderedPageBreak/>
        <w:t xml:space="preserve">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770E370C" w14:textId="77777777" w:rsidR="0076162D" w:rsidRPr="00A91EFD" w:rsidRDefault="0076162D" w:rsidP="006C1FED">
      <w:pPr>
        <w:widowControl/>
        <w:jc w:val="both"/>
        <w:rPr>
          <w:sz w:val="24"/>
          <w:szCs w:val="24"/>
        </w:rPr>
      </w:pPr>
    </w:p>
    <w:p w14:paraId="7762ACE2" w14:textId="77777777" w:rsidR="006C1FED" w:rsidRPr="00A91EFD" w:rsidRDefault="006C1FED" w:rsidP="006C1FED">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1F8F5F1A" w14:textId="77777777" w:rsidR="006C1FED" w:rsidRPr="00A91EFD" w:rsidRDefault="006C1FED" w:rsidP="006C1FED">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5A402BCE" w14:textId="77777777" w:rsidR="006C1FED" w:rsidRPr="00A91EFD" w:rsidRDefault="006C1FED" w:rsidP="006C1FED">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6ADD62FD" w14:textId="77777777" w:rsidR="006C1FED" w:rsidRPr="00A91EFD" w:rsidRDefault="006C1FED" w:rsidP="006C1FED">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4A2B65FE" w14:textId="77777777" w:rsidR="006C1FED" w:rsidRPr="00A91EFD" w:rsidRDefault="006C1FED" w:rsidP="006C1FED">
      <w:pPr>
        <w:widowControl/>
        <w:ind w:left="1080" w:right="1440" w:hanging="360"/>
        <w:jc w:val="both"/>
        <w:rPr>
          <w:sz w:val="24"/>
          <w:szCs w:val="24"/>
        </w:rPr>
      </w:pPr>
      <w:r w:rsidRPr="00A91EFD">
        <w:rPr>
          <w:sz w:val="24"/>
          <w:szCs w:val="24"/>
        </w:rPr>
        <w:t>(5) The court is informed that the child is or has been a ward of a Tribal court; or</w:t>
      </w:r>
    </w:p>
    <w:p w14:paraId="7DF49244" w14:textId="77777777" w:rsidR="006C1FED" w:rsidRPr="00A91EFD" w:rsidRDefault="006C1FED" w:rsidP="006C1FED">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2A9C4878" w14:textId="77777777" w:rsidR="00AA5F86" w:rsidRPr="00ED4139" w:rsidRDefault="00AA5F86"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4894F08B"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ED4139">
        <w:rPr>
          <w:sz w:val="24"/>
          <w:szCs w:val="24"/>
        </w:rPr>
        <w:tab/>
        <w:t>A permanency hearing shall be held within 12 months of</w:t>
      </w:r>
      <w:r w:rsidR="000462F1">
        <w:rPr>
          <w:sz w:val="24"/>
          <w:szCs w:val="24"/>
        </w:rPr>
        <w:t xml:space="preserve"> the date the child entered out-of-</w:t>
      </w:r>
      <w:r w:rsidRPr="00ED4139">
        <w:rPr>
          <w:sz w:val="24"/>
          <w:szCs w:val="24"/>
        </w:rPr>
        <w:t xml:space="preserve">home placement, and at least every 12 months thereafter. If the court finds at any time other than during a permanency hearing (as in a review hearing) that reintegration may not be a viable </w:t>
      </w:r>
      <w:r w:rsidR="003B25F2" w:rsidRPr="00ED4139">
        <w:rPr>
          <w:sz w:val="24"/>
          <w:szCs w:val="24"/>
        </w:rPr>
        <w:t>goal</w:t>
      </w:r>
      <w:r w:rsidRPr="00ED4139">
        <w:rPr>
          <w:sz w:val="24"/>
          <w:szCs w:val="24"/>
        </w:rPr>
        <w:t>, then a permanency hearing shall be held within 30 days of that determination. A permanency hearing may be conducted by the court or by a citizen review board</w:t>
      </w:r>
      <w:r w:rsidR="00BE561D" w:rsidRPr="00ED4139">
        <w:rPr>
          <w:sz w:val="24"/>
          <w:szCs w:val="24"/>
        </w:rPr>
        <w:t>;</w:t>
      </w:r>
      <w:r w:rsidRPr="00ED4139">
        <w:rPr>
          <w:sz w:val="24"/>
          <w:szCs w:val="24"/>
        </w:rPr>
        <w:t xml:space="preserve"> K.S.A. 38-2208(c) requires a hearing before the court at least once a year. The purpose of the </w:t>
      </w:r>
      <w:r w:rsidR="007A4685" w:rsidRPr="00ED4139">
        <w:rPr>
          <w:sz w:val="24"/>
          <w:szCs w:val="24"/>
        </w:rPr>
        <w:t xml:space="preserve">permanency </w:t>
      </w:r>
      <w:r w:rsidRPr="00ED4139">
        <w:rPr>
          <w:sz w:val="24"/>
          <w:szCs w:val="24"/>
        </w:rPr>
        <w:t>hearing is to determine progress toward the goals of the permanency plan,</w:t>
      </w:r>
      <w:r w:rsidR="00917105">
        <w:rPr>
          <w:sz w:val="24"/>
          <w:szCs w:val="24"/>
        </w:rPr>
        <w:t xml:space="preserve"> as defined by K.S.A. 38-2263. </w:t>
      </w:r>
      <w:r w:rsidRPr="00ED4139">
        <w:rPr>
          <w:sz w:val="24"/>
          <w:szCs w:val="24"/>
        </w:rPr>
        <w:t>Notice of a permanency hearing is dictated by K.S.A. 38-2265.</w:t>
      </w:r>
    </w:p>
    <w:p w14:paraId="14DCF33E" w14:textId="77777777" w:rsidR="006560F8" w:rsidRDefault="006560F8" w:rsidP="006560F8">
      <w:pPr>
        <w:widowControl/>
        <w:rPr>
          <w:iCs/>
          <w:sz w:val="24"/>
          <w:szCs w:val="24"/>
        </w:rPr>
      </w:pPr>
    </w:p>
    <w:p w14:paraId="7B6C56D4" w14:textId="77777777" w:rsidR="006560F8" w:rsidRPr="00FD4AF2" w:rsidRDefault="006560F8" w:rsidP="006560F8">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064C03E5" w14:textId="77777777" w:rsidR="00AA5F86" w:rsidRPr="00ED4139" w:rsidRDefault="00AA5F86"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D3E2BDA" w14:textId="77777777" w:rsidR="00BE561D" w:rsidRPr="00ED4139" w:rsidRDefault="00BE561D"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ED4139">
        <w:rPr>
          <w:sz w:val="24"/>
          <w:szCs w:val="24"/>
        </w:rPr>
        <w:tab/>
        <w:t xml:space="preserve">If a grandparent requests custody, the form facilitates documentation required by </w:t>
      </w:r>
      <w:r w:rsidR="009974FB" w:rsidRPr="00ED4139">
        <w:rPr>
          <w:sz w:val="24"/>
          <w:szCs w:val="24"/>
        </w:rPr>
        <w:t>K.S.A. 38-2286</w:t>
      </w:r>
      <w:r w:rsidR="00BA75F3" w:rsidRPr="00ED4139">
        <w:rPr>
          <w:sz w:val="24"/>
          <w:szCs w:val="24"/>
        </w:rPr>
        <w:t>,</w:t>
      </w:r>
      <w:r w:rsidRPr="00ED4139">
        <w:rPr>
          <w:sz w:val="24"/>
          <w:szCs w:val="24"/>
        </w:rPr>
        <w:t xml:space="preserve"> which specified requirements concerning grandpa</w:t>
      </w:r>
      <w:r w:rsidR="00537AB3">
        <w:rPr>
          <w:sz w:val="24"/>
          <w:szCs w:val="24"/>
        </w:rPr>
        <w:t xml:space="preserve">rents as potential custodians. </w:t>
      </w:r>
      <w:r w:rsidRPr="00ED4139">
        <w:rPr>
          <w:sz w:val="24"/>
          <w:szCs w:val="24"/>
        </w:rPr>
        <w:t>If the court does not award custody of the child to a parent and, if a grandparent requests custody, the court shall give substantial consideration when evaluating what custody, visitation or residency arrangements are in t</w:t>
      </w:r>
      <w:r w:rsidR="00537AB3">
        <w:rPr>
          <w:sz w:val="24"/>
          <w:szCs w:val="24"/>
        </w:rPr>
        <w:t>he best interests of the child.</w:t>
      </w:r>
      <w:r w:rsidRPr="00ED4139">
        <w:rPr>
          <w:sz w:val="24"/>
          <w:szCs w:val="24"/>
        </w:rPr>
        <w:t xml:space="preserve"> Relevant factors to be considered include wishes </w:t>
      </w:r>
      <w:r w:rsidRPr="00ED4139">
        <w:rPr>
          <w:sz w:val="24"/>
          <w:szCs w:val="24"/>
        </w:rPr>
        <w:lastRenderedPageBreak/>
        <w:t xml:space="preserve">of the parents, </w:t>
      </w:r>
      <w:proofErr w:type="gramStart"/>
      <w:r w:rsidRPr="00ED4139">
        <w:rPr>
          <w:sz w:val="24"/>
          <w:szCs w:val="24"/>
        </w:rPr>
        <w:t>child</w:t>
      </w:r>
      <w:proofErr w:type="gramEnd"/>
      <w:r w:rsidRPr="00ED4139">
        <w:rPr>
          <w:sz w:val="24"/>
          <w:szCs w:val="24"/>
        </w:rPr>
        <w:t xml:space="preserve">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w:t>
      </w:r>
    </w:p>
    <w:p w14:paraId="452524DC" w14:textId="77777777" w:rsidR="00121DC5" w:rsidRDefault="00121DC5" w:rsidP="00121DC5">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D03DD85" w14:textId="77777777" w:rsidR="00AA5F86" w:rsidRDefault="00BE6EC2"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 xml:space="preserve">If the child is placed in a qualified residential treatment program (QRTP) at the time of the permanency hearing, the court must </w:t>
      </w:r>
      <w:r w:rsidR="00905FC8">
        <w:rPr>
          <w:sz w:val="24"/>
          <w:szCs w:val="24"/>
        </w:rPr>
        <w:t>make</w:t>
      </w:r>
      <w:r>
        <w:rPr>
          <w:sz w:val="24"/>
          <w:szCs w:val="24"/>
        </w:rPr>
        <w:t xml:space="preserve"> specialized findings. The court must first determine 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p w14:paraId="585609BD" w14:textId="77777777" w:rsidR="00805287" w:rsidRPr="00ED4139" w:rsidRDefault="00805287"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486E512" w14:textId="1788F41B" w:rsidR="00C55E7D" w:rsidRDefault="00245F84" w:rsidP="00C55E7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ED4139">
        <w:rPr>
          <w:sz w:val="24"/>
          <w:szCs w:val="24"/>
        </w:rPr>
        <w:tab/>
        <w:t xml:space="preserve">The court, after hearing or based on citizen review board recommendations, shall determine whether the child will be reintegrated with a parent, placed for adoption, placed with a permanent custodian, </w:t>
      </w:r>
      <w:r w:rsidR="00EE58D4">
        <w:rPr>
          <w:sz w:val="24"/>
          <w:szCs w:val="24"/>
        </w:rPr>
        <w:t xml:space="preserve">placed with </w:t>
      </w:r>
      <w:r w:rsidR="00EE58D4" w:rsidRPr="00BF0AFB">
        <w:rPr>
          <w:sz w:val="24"/>
          <w:szCs w:val="24"/>
        </w:rPr>
        <w:t>SOUL family legal permanency</w:t>
      </w:r>
      <w:r w:rsidR="00EE58D4">
        <w:rPr>
          <w:sz w:val="24"/>
          <w:szCs w:val="24"/>
        </w:rPr>
        <w:t>,</w:t>
      </w:r>
      <w:r w:rsidR="00EE58D4" w:rsidRPr="00ED4139">
        <w:rPr>
          <w:sz w:val="24"/>
          <w:szCs w:val="24"/>
        </w:rPr>
        <w:t xml:space="preserve"> </w:t>
      </w:r>
      <w:r w:rsidRPr="00ED4139">
        <w:rPr>
          <w:sz w:val="24"/>
          <w:szCs w:val="24"/>
        </w:rPr>
        <w:t>or placed in another planned</w:t>
      </w:r>
      <w:r w:rsidR="00537AB3">
        <w:rPr>
          <w:sz w:val="24"/>
          <w:szCs w:val="24"/>
        </w:rPr>
        <w:t xml:space="preserve"> permanent living arrangement. </w:t>
      </w:r>
      <w:r w:rsidRPr="00ED4139">
        <w:rPr>
          <w:sz w:val="24"/>
          <w:szCs w:val="24"/>
        </w:rPr>
        <w:t>As set out in the form, the court shall make reasonable efforts findings.</w:t>
      </w:r>
      <w:r w:rsidR="00537AB3">
        <w:rPr>
          <w:sz w:val="24"/>
          <w:szCs w:val="24"/>
        </w:rPr>
        <w:t xml:space="preserve"> </w:t>
      </w:r>
      <w:r w:rsidRPr="00ED4139">
        <w:rPr>
          <w:sz w:val="24"/>
          <w:szCs w:val="24"/>
        </w:rPr>
        <w:t xml:space="preserve">Upon finding that reintegration continues to be a viable alternative, the court may rescind prior dispositional orders and enter any dispositional order authorized by the code, or order that a new </w:t>
      </w:r>
      <w:r w:rsidR="00917105">
        <w:rPr>
          <w:sz w:val="24"/>
          <w:szCs w:val="24"/>
        </w:rPr>
        <w:t>reintegration plan be prepared.</w:t>
      </w:r>
      <w:r w:rsidRPr="00ED4139">
        <w:rPr>
          <w:sz w:val="24"/>
          <w:szCs w:val="24"/>
        </w:rPr>
        <w:t xml:space="preserve"> Upon finding that reintegration is no longer a viable alternative, the court shall make the considerations and findings set out in the form. If reintegration is not a viable alternative 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C55E7D">
        <w:rPr>
          <w:sz w:val="24"/>
          <w:szCs w:val="24"/>
        </w:rPr>
        <w:t xml:space="preserve"> A motion to </w:t>
      </w:r>
      <w:r w:rsidR="00C55E7D" w:rsidRPr="00FD4AF2">
        <w:rPr>
          <w:sz w:val="24"/>
          <w:szCs w:val="24"/>
        </w:rPr>
        <w:t xml:space="preserve">terminate parental rights </w:t>
      </w:r>
      <w:r w:rsidR="00C55E7D">
        <w:rPr>
          <w:sz w:val="24"/>
          <w:szCs w:val="24"/>
        </w:rPr>
        <w:t>or a finding of unfitness is not required to pursue the establishment of SOUL family legal permanency.</w:t>
      </w:r>
    </w:p>
    <w:p w14:paraId="760EC83D" w14:textId="77777777" w:rsidR="00C55E7D" w:rsidRDefault="00C55E7D" w:rsidP="00C55E7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AB7CD76" w14:textId="67C68E7A" w:rsidR="00245F84" w:rsidRPr="00ED4139" w:rsidRDefault="00C55E7D"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7F218D">
        <w:rPr>
          <w:sz w:val="24"/>
          <w:szCs w:val="24"/>
        </w:rPr>
        <w:t xml:space="preserve"> </w:t>
      </w:r>
      <w:r w:rsidR="007F218D">
        <w:rPr>
          <w:sz w:val="24"/>
          <w:szCs w:val="36"/>
        </w:rPr>
        <w:t>W</w:t>
      </w:r>
      <w:r w:rsidR="007F218D" w:rsidRPr="004B4F44">
        <w:rPr>
          <w:sz w:val="24"/>
          <w:szCs w:val="36"/>
        </w:rPr>
        <w:t>hen reintegration is not viable, if the court orders SOUL family legal permanency</w:t>
      </w:r>
      <w:r w:rsidR="007F218D">
        <w:rPr>
          <w:sz w:val="24"/>
          <w:szCs w:val="36"/>
        </w:rPr>
        <w:t xml:space="preserve"> as a case plan goal</w:t>
      </w:r>
      <w:r w:rsidR="007F218D" w:rsidRPr="004B4F44">
        <w:rPr>
          <w:sz w:val="24"/>
          <w:szCs w:val="36"/>
        </w:rPr>
        <w:t xml:space="preserve">, the court must also order a concurrent case plan goal of adoption or permanent custodianship </w:t>
      </w:r>
      <w:proofErr w:type="gramStart"/>
      <w:r w:rsidR="007F218D" w:rsidRPr="004B4F44">
        <w:rPr>
          <w:sz w:val="24"/>
          <w:szCs w:val="36"/>
        </w:rPr>
        <w:t>in order to</w:t>
      </w:r>
      <w:proofErr w:type="gramEnd"/>
      <w:r w:rsidR="007F218D" w:rsidRPr="004B4F44">
        <w:rPr>
          <w:sz w:val="24"/>
          <w:szCs w:val="36"/>
        </w:rPr>
        <w:t xml:space="preserve"> comply with the Adoption and Safe Families Act (A</w:t>
      </w:r>
      <w:r w:rsidR="007F218D">
        <w:rPr>
          <w:sz w:val="24"/>
          <w:szCs w:val="36"/>
        </w:rPr>
        <w:t>S</w:t>
      </w:r>
      <w:r w:rsidR="007F218D" w:rsidRPr="004B4F44">
        <w:rPr>
          <w:sz w:val="24"/>
          <w:szCs w:val="36"/>
        </w:rPr>
        <w:t>FA), as adopted by Kansas.</w:t>
      </w:r>
    </w:p>
    <w:sectPr w:rsidR="00245F84" w:rsidRPr="00ED4139" w:rsidSect="003B5B6D">
      <w:headerReference w:type="default" r:id="rId7"/>
      <w:footerReference w:type="default" r:id="rId8"/>
      <w:type w:val="continuous"/>
      <w:pgSz w:w="12240" w:h="15840" w:code="1"/>
      <w:pgMar w:top="2160" w:right="1440" w:bottom="1440" w:left="1440" w:header="90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090F" w14:textId="77777777" w:rsidR="00B00DA5" w:rsidRDefault="00B00DA5">
      <w:r>
        <w:separator/>
      </w:r>
    </w:p>
  </w:endnote>
  <w:endnote w:type="continuationSeparator" w:id="0">
    <w:p w14:paraId="67440435" w14:textId="77777777" w:rsidR="00B00DA5" w:rsidRDefault="00B0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0D01" w14:textId="44297C27" w:rsidR="004D59E9" w:rsidRDefault="00A325BE" w:rsidP="003B5B6D">
    <w:pPr>
      <w:pStyle w:val="Footer"/>
    </w:pPr>
    <w:r>
      <w:t xml:space="preserve">Rev. </w:t>
    </w:r>
    <w:r w:rsidR="00805287">
      <w:t>0</w:t>
    </w:r>
    <w:r w:rsidR="006560F8">
      <w:t>7</w:t>
    </w:r>
    <w:r w:rsidR="00662857">
      <w:t>/</w:t>
    </w:r>
    <w:proofErr w:type="gramStart"/>
    <w:r w:rsidR="00662857">
      <w:t>20</w:t>
    </w:r>
    <w:r w:rsidR="00DB1A55">
      <w:t>24</w:t>
    </w:r>
    <w:r w:rsidR="00662857">
      <w:t xml:space="preserve">  ©</w:t>
    </w:r>
    <w:proofErr w:type="gramEnd"/>
    <w:r w:rsidR="00662857">
      <w:t>KSJC</w:t>
    </w:r>
    <w:r w:rsidR="00662857">
      <w:tab/>
    </w:r>
    <w:r w:rsidR="00662857">
      <w:fldChar w:fldCharType="begin"/>
    </w:r>
    <w:r w:rsidR="00662857">
      <w:instrText xml:space="preserve"> PAGE   \* MERGEFORMAT </w:instrText>
    </w:r>
    <w:r w:rsidR="00662857">
      <w:fldChar w:fldCharType="separate"/>
    </w:r>
    <w:r w:rsidR="001D5E3B">
      <w:rPr>
        <w:noProof/>
      </w:rPr>
      <w:t>4</w:t>
    </w:r>
    <w:r w:rsidR="0066285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7FF22" w14:textId="77777777" w:rsidR="00B00DA5" w:rsidRDefault="00B00DA5">
      <w:r>
        <w:separator/>
      </w:r>
    </w:p>
  </w:footnote>
  <w:footnote w:type="continuationSeparator" w:id="0">
    <w:p w14:paraId="1519E1C1" w14:textId="77777777" w:rsidR="00B00DA5" w:rsidRDefault="00B00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84C5" w14:textId="77777777" w:rsidR="00ED4139" w:rsidRDefault="00ED4139" w:rsidP="008F55F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20"/>
    <w:rsid w:val="00026602"/>
    <w:rsid w:val="000462F1"/>
    <w:rsid w:val="00054A38"/>
    <w:rsid w:val="00072D06"/>
    <w:rsid w:val="00081D17"/>
    <w:rsid w:val="0009007C"/>
    <w:rsid w:val="000A34FD"/>
    <w:rsid w:val="000C6872"/>
    <w:rsid w:val="000F0FC3"/>
    <w:rsid w:val="000F4AA1"/>
    <w:rsid w:val="000F608A"/>
    <w:rsid w:val="000F6B73"/>
    <w:rsid w:val="00107F54"/>
    <w:rsid w:val="00111D6F"/>
    <w:rsid w:val="00117541"/>
    <w:rsid w:val="00121DC5"/>
    <w:rsid w:val="001664DF"/>
    <w:rsid w:val="0018036E"/>
    <w:rsid w:val="001977D1"/>
    <w:rsid w:val="00197E55"/>
    <w:rsid w:val="001B2E6C"/>
    <w:rsid w:val="001B38D5"/>
    <w:rsid w:val="001C3279"/>
    <w:rsid w:val="001C7911"/>
    <w:rsid w:val="001D0F80"/>
    <w:rsid w:val="001D5E3B"/>
    <w:rsid w:val="001E7ACE"/>
    <w:rsid w:val="001F32AB"/>
    <w:rsid w:val="002071B4"/>
    <w:rsid w:val="00231CE4"/>
    <w:rsid w:val="00232A5A"/>
    <w:rsid w:val="00245F84"/>
    <w:rsid w:val="00253B0F"/>
    <w:rsid w:val="002554CF"/>
    <w:rsid w:val="00274B40"/>
    <w:rsid w:val="00276F27"/>
    <w:rsid w:val="00281952"/>
    <w:rsid w:val="00284EFC"/>
    <w:rsid w:val="00294342"/>
    <w:rsid w:val="002952BB"/>
    <w:rsid w:val="002A1BE1"/>
    <w:rsid w:val="002A540C"/>
    <w:rsid w:val="002B4EC1"/>
    <w:rsid w:val="002D0B41"/>
    <w:rsid w:val="002D784D"/>
    <w:rsid w:val="00306040"/>
    <w:rsid w:val="00327FD0"/>
    <w:rsid w:val="0034396A"/>
    <w:rsid w:val="00372E97"/>
    <w:rsid w:val="0037674D"/>
    <w:rsid w:val="003803D1"/>
    <w:rsid w:val="00380F94"/>
    <w:rsid w:val="003B25F2"/>
    <w:rsid w:val="003B4B8B"/>
    <w:rsid w:val="003B5B6D"/>
    <w:rsid w:val="003C1251"/>
    <w:rsid w:val="003D4ED8"/>
    <w:rsid w:val="004048D3"/>
    <w:rsid w:val="00404D11"/>
    <w:rsid w:val="00426774"/>
    <w:rsid w:val="00427E52"/>
    <w:rsid w:val="0048330E"/>
    <w:rsid w:val="00485402"/>
    <w:rsid w:val="004B02A9"/>
    <w:rsid w:val="004B6B74"/>
    <w:rsid w:val="004D0A5B"/>
    <w:rsid w:val="004D52AC"/>
    <w:rsid w:val="004D59E9"/>
    <w:rsid w:val="00515EEA"/>
    <w:rsid w:val="00537AB3"/>
    <w:rsid w:val="00545A74"/>
    <w:rsid w:val="00546ACF"/>
    <w:rsid w:val="005701F3"/>
    <w:rsid w:val="0057678B"/>
    <w:rsid w:val="0058296A"/>
    <w:rsid w:val="00584F7C"/>
    <w:rsid w:val="005928DD"/>
    <w:rsid w:val="0059406F"/>
    <w:rsid w:val="005B2BF4"/>
    <w:rsid w:val="005B4DBD"/>
    <w:rsid w:val="005C1EBE"/>
    <w:rsid w:val="005D4960"/>
    <w:rsid w:val="005D549C"/>
    <w:rsid w:val="005E2843"/>
    <w:rsid w:val="006014E5"/>
    <w:rsid w:val="006108C0"/>
    <w:rsid w:val="00615949"/>
    <w:rsid w:val="006220BF"/>
    <w:rsid w:val="0063437C"/>
    <w:rsid w:val="006378CF"/>
    <w:rsid w:val="00643FDE"/>
    <w:rsid w:val="00655E1C"/>
    <w:rsid w:val="006560F8"/>
    <w:rsid w:val="00662857"/>
    <w:rsid w:val="0068301C"/>
    <w:rsid w:val="006A077E"/>
    <w:rsid w:val="006B1293"/>
    <w:rsid w:val="006B4693"/>
    <w:rsid w:val="006B5EBB"/>
    <w:rsid w:val="006C1FED"/>
    <w:rsid w:val="006F0431"/>
    <w:rsid w:val="006F1505"/>
    <w:rsid w:val="006F671B"/>
    <w:rsid w:val="0071249D"/>
    <w:rsid w:val="0071561C"/>
    <w:rsid w:val="00716912"/>
    <w:rsid w:val="007176BD"/>
    <w:rsid w:val="0073209F"/>
    <w:rsid w:val="0073780A"/>
    <w:rsid w:val="0074314F"/>
    <w:rsid w:val="0076162D"/>
    <w:rsid w:val="00763BD7"/>
    <w:rsid w:val="00794606"/>
    <w:rsid w:val="007A4685"/>
    <w:rsid w:val="007B11D9"/>
    <w:rsid w:val="007B573C"/>
    <w:rsid w:val="007C0BE4"/>
    <w:rsid w:val="007C1B2C"/>
    <w:rsid w:val="007C1D24"/>
    <w:rsid w:val="007F218D"/>
    <w:rsid w:val="007F7D8F"/>
    <w:rsid w:val="00803DFB"/>
    <w:rsid w:val="00805287"/>
    <w:rsid w:val="008276C1"/>
    <w:rsid w:val="00830630"/>
    <w:rsid w:val="00861C9E"/>
    <w:rsid w:val="00865868"/>
    <w:rsid w:val="008750E6"/>
    <w:rsid w:val="0088132B"/>
    <w:rsid w:val="00893A2F"/>
    <w:rsid w:val="00896725"/>
    <w:rsid w:val="008C0800"/>
    <w:rsid w:val="008F30C9"/>
    <w:rsid w:val="008F55FC"/>
    <w:rsid w:val="008F6C95"/>
    <w:rsid w:val="00902E96"/>
    <w:rsid w:val="00905FC8"/>
    <w:rsid w:val="009105A1"/>
    <w:rsid w:val="00916F43"/>
    <w:rsid w:val="00917105"/>
    <w:rsid w:val="00924ABF"/>
    <w:rsid w:val="00933F5F"/>
    <w:rsid w:val="00947D92"/>
    <w:rsid w:val="0097146C"/>
    <w:rsid w:val="00971801"/>
    <w:rsid w:val="00983D64"/>
    <w:rsid w:val="009974FB"/>
    <w:rsid w:val="009B554C"/>
    <w:rsid w:val="009C09CE"/>
    <w:rsid w:val="009D32AA"/>
    <w:rsid w:val="009D7234"/>
    <w:rsid w:val="009E20DD"/>
    <w:rsid w:val="009F3B8E"/>
    <w:rsid w:val="00A00774"/>
    <w:rsid w:val="00A030E0"/>
    <w:rsid w:val="00A06E18"/>
    <w:rsid w:val="00A204D1"/>
    <w:rsid w:val="00A25A0D"/>
    <w:rsid w:val="00A325BE"/>
    <w:rsid w:val="00A33AA8"/>
    <w:rsid w:val="00A33B5D"/>
    <w:rsid w:val="00A55369"/>
    <w:rsid w:val="00A56661"/>
    <w:rsid w:val="00A56A33"/>
    <w:rsid w:val="00A660B9"/>
    <w:rsid w:val="00A77807"/>
    <w:rsid w:val="00A77F89"/>
    <w:rsid w:val="00A80F38"/>
    <w:rsid w:val="00A83D96"/>
    <w:rsid w:val="00AA267D"/>
    <w:rsid w:val="00AA5F86"/>
    <w:rsid w:val="00AB53CF"/>
    <w:rsid w:val="00AB6E9D"/>
    <w:rsid w:val="00AC0897"/>
    <w:rsid w:val="00AC2B2B"/>
    <w:rsid w:val="00AC6EA2"/>
    <w:rsid w:val="00AC7A78"/>
    <w:rsid w:val="00AD3155"/>
    <w:rsid w:val="00AF3F7E"/>
    <w:rsid w:val="00B00DA5"/>
    <w:rsid w:val="00B11CB5"/>
    <w:rsid w:val="00B2004F"/>
    <w:rsid w:val="00B213AC"/>
    <w:rsid w:val="00B31D0D"/>
    <w:rsid w:val="00B63DB0"/>
    <w:rsid w:val="00B64220"/>
    <w:rsid w:val="00B80D96"/>
    <w:rsid w:val="00B842B2"/>
    <w:rsid w:val="00B8477F"/>
    <w:rsid w:val="00B97716"/>
    <w:rsid w:val="00BA2ED0"/>
    <w:rsid w:val="00BA5F9E"/>
    <w:rsid w:val="00BA75F3"/>
    <w:rsid w:val="00BC7E4D"/>
    <w:rsid w:val="00BE1300"/>
    <w:rsid w:val="00BE4A1B"/>
    <w:rsid w:val="00BE561D"/>
    <w:rsid w:val="00BE6EC2"/>
    <w:rsid w:val="00C07A43"/>
    <w:rsid w:val="00C12238"/>
    <w:rsid w:val="00C454B5"/>
    <w:rsid w:val="00C465E0"/>
    <w:rsid w:val="00C55E7D"/>
    <w:rsid w:val="00C57BB9"/>
    <w:rsid w:val="00C61BF2"/>
    <w:rsid w:val="00C70F85"/>
    <w:rsid w:val="00C812C4"/>
    <w:rsid w:val="00C8145B"/>
    <w:rsid w:val="00C901B5"/>
    <w:rsid w:val="00C91205"/>
    <w:rsid w:val="00CA7441"/>
    <w:rsid w:val="00CB6771"/>
    <w:rsid w:val="00CC72E6"/>
    <w:rsid w:val="00CD7094"/>
    <w:rsid w:val="00CE7FBB"/>
    <w:rsid w:val="00CF2464"/>
    <w:rsid w:val="00D00D75"/>
    <w:rsid w:val="00D04D1E"/>
    <w:rsid w:val="00D31B7D"/>
    <w:rsid w:val="00D37C49"/>
    <w:rsid w:val="00D41035"/>
    <w:rsid w:val="00D432FE"/>
    <w:rsid w:val="00D520C8"/>
    <w:rsid w:val="00D5641D"/>
    <w:rsid w:val="00D62643"/>
    <w:rsid w:val="00D66123"/>
    <w:rsid w:val="00D70FBC"/>
    <w:rsid w:val="00D73866"/>
    <w:rsid w:val="00D77556"/>
    <w:rsid w:val="00D80DBD"/>
    <w:rsid w:val="00D82A02"/>
    <w:rsid w:val="00DB1602"/>
    <w:rsid w:val="00DB1A55"/>
    <w:rsid w:val="00DB5C39"/>
    <w:rsid w:val="00DE0C20"/>
    <w:rsid w:val="00DE1A97"/>
    <w:rsid w:val="00E02AB3"/>
    <w:rsid w:val="00E11316"/>
    <w:rsid w:val="00E2510F"/>
    <w:rsid w:val="00E315C1"/>
    <w:rsid w:val="00E53270"/>
    <w:rsid w:val="00E6464F"/>
    <w:rsid w:val="00E8794A"/>
    <w:rsid w:val="00E9269E"/>
    <w:rsid w:val="00E95C34"/>
    <w:rsid w:val="00EB4325"/>
    <w:rsid w:val="00EC487B"/>
    <w:rsid w:val="00EC5633"/>
    <w:rsid w:val="00ED4139"/>
    <w:rsid w:val="00EE58D4"/>
    <w:rsid w:val="00EF13F8"/>
    <w:rsid w:val="00EF7A34"/>
    <w:rsid w:val="00F13984"/>
    <w:rsid w:val="00F22187"/>
    <w:rsid w:val="00F54141"/>
    <w:rsid w:val="00F7491E"/>
    <w:rsid w:val="00F7728F"/>
    <w:rsid w:val="00F802B2"/>
    <w:rsid w:val="00F93730"/>
    <w:rsid w:val="00F94E1D"/>
    <w:rsid w:val="00FA1F8A"/>
    <w:rsid w:val="00FB5A20"/>
    <w:rsid w:val="00FB72A8"/>
    <w:rsid w:val="00FC7519"/>
    <w:rsid w:val="00FD7A4F"/>
    <w:rsid w:val="00FE35E2"/>
    <w:rsid w:val="00FE7B5C"/>
    <w:rsid w:val="00FF01BF"/>
    <w:rsid w:val="00FF6F57"/>
    <w:rsid w:val="5E77E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B52317"/>
  <w15:chartTrackingRefBased/>
  <w15:docId w15:val="{94C9CABE-217B-4992-A218-A8C9E6F2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A56661"/>
    <w:rPr>
      <w:rFonts w:ascii="Segoe UI" w:hAnsi="Segoe UI" w:cs="Segoe UI"/>
      <w:sz w:val="18"/>
      <w:szCs w:val="18"/>
    </w:rPr>
  </w:style>
  <w:style w:type="character" w:customStyle="1" w:styleId="BalloonTextChar">
    <w:name w:val="Balloon Text Char"/>
    <w:link w:val="BalloonText"/>
    <w:uiPriority w:val="99"/>
    <w:semiHidden/>
    <w:rsid w:val="00A56661"/>
    <w:rPr>
      <w:rFonts w:ascii="Segoe UI" w:hAnsi="Segoe UI" w:cs="Segoe UI"/>
      <w:sz w:val="18"/>
      <w:szCs w:val="18"/>
    </w:rPr>
  </w:style>
  <w:style w:type="character" w:styleId="CommentReference">
    <w:name w:val="annotation reference"/>
    <w:uiPriority w:val="99"/>
    <w:semiHidden/>
    <w:unhideWhenUsed/>
    <w:rsid w:val="00662857"/>
    <w:rPr>
      <w:sz w:val="16"/>
      <w:szCs w:val="16"/>
    </w:rPr>
  </w:style>
  <w:style w:type="paragraph" w:styleId="CommentText">
    <w:name w:val="annotation text"/>
    <w:basedOn w:val="Normal"/>
    <w:link w:val="CommentTextChar"/>
    <w:uiPriority w:val="99"/>
    <w:unhideWhenUsed/>
    <w:rsid w:val="00662857"/>
  </w:style>
  <w:style w:type="character" w:customStyle="1" w:styleId="CommentTextChar">
    <w:name w:val="Comment Text Char"/>
    <w:link w:val="CommentText"/>
    <w:uiPriority w:val="99"/>
    <w:rsid w:val="00662857"/>
    <w:rPr>
      <w:rFonts w:ascii="Times New Roman" w:hAnsi="Times New Roman"/>
    </w:rPr>
  </w:style>
  <w:style w:type="paragraph" w:styleId="Revision">
    <w:name w:val="Revision"/>
    <w:hidden/>
    <w:uiPriority w:val="99"/>
    <w:semiHidden/>
    <w:rsid w:val="00EE58D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8C8A-67C3-4B36-9714-3EC2FB18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3041</Words>
  <Characters>16162</Characters>
  <Application>Microsoft Office Word</Application>
  <DocSecurity>0</DocSecurity>
  <Lines>134</Lines>
  <Paragraphs>38</Paragraphs>
  <ScaleCrop>false</ScaleCrop>
  <Company>State of Kansas</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2019-07-11T16:12:00Z</cp:lastPrinted>
  <dcterms:created xsi:type="dcterms:W3CDTF">2024-06-25T16:35:00Z</dcterms:created>
  <dcterms:modified xsi:type="dcterms:W3CDTF">2024-06-25T16:36:00Z</dcterms:modified>
</cp:coreProperties>
</file>